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6A417641"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8407F1">
        <w:rPr>
          <w:rFonts w:ascii="Aptos" w:hAnsi="Aptos"/>
          <w:b/>
          <w:bCs/>
          <w:color w:val="00B050"/>
          <w:sz w:val="40"/>
          <w:szCs w:val="40"/>
        </w:rPr>
        <w:t>4</w:t>
      </w:r>
      <w:r w:rsidRPr="00FA0BAA">
        <w:rPr>
          <w:rFonts w:ascii="Aptos" w:hAnsi="Aptos"/>
          <w:b/>
          <w:bCs/>
          <w:color w:val="00B050"/>
          <w:sz w:val="40"/>
          <w:szCs w:val="40"/>
        </w:rPr>
        <w:t xml:space="preserve"> - </w:t>
      </w:r>
      <w:r w:rsidR="008407F1" w:rsidRPr="008407F1">
        <w:rPr>
          <w:rFonts w:ascii="Aptos" w:hAnsi="Aptos"/>
          <w:b/>
          <w:bCs/>
          <w:color w:val="00B050"/>
          <w:sz w:val="40"/>
          <w:szCs w:val="40"/>
        </w:rPr>
        <w:t>Roller Picker Robot</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11B5D9FC" w:rsidR="00B75623" w:rsidRPr="00FA0BAA" w:rsidRDefault="00B75623" w:rsidP="00B75623">
            <w:pPr>
              <w:spacing w:before="120" w:after="120"/>
              <w:rPr>
                <w:rFonts w:ascii="Aptos" w:hAnsi="Aptos"/>
              </w:rPr>
            </w:pPr>
            <w:r w:rsidRPr="00FA0BAA">
              <w:rPr>
                <w:rFonts w:ascii="Aptos" w:hAnsi="Aptos"/>
              </w:rPr>
              <w:t xml:space="preserve">Kildare </w:t>
            </w:r>
            <w:r w:rsidR="00AC75DF">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4AAFD646" w:rsidR="00754625" w:rsidRPr="00FA0BAA" w:rsidRDefault="003A47F9" w:rsidP="003A47F9">
            <w:pPr>
              <w:spacing w:before="120" w:after="120"/>
              <w:rPr>
                <w:rFonts w:ascii="Aptos" w:hAnsi="Aptos"/>
              </w:rPr>
            </w:pPr>
            <w:r w:rsidRPr="003A47F9">
              <w:rPr>
                <w:rFonts w:ascii="Aptos" w:hAnsi="Aptos"/>
              </w:rPr>
              <w:t>CFT:  8823237</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17E80185" w:rsidR="00754625" w:rsidRPr="00FA0BAA" w:rsidRDefault="003A47F9" w:rsidP="007D07DB">
            <w:pPr>
              <w:spacing w:before="120" w:after="120"/>
              <w:rPr>
                <w:rFonts w:ascii="Aptos" w:hAnsi="Aptos"/>
              </w:rPr>
            </w:pPr>
            <w:r w:rsidRPr="003A47F9">
              <w:rPr>
                <w:rFonts w:ascii="Aptos" w:hAnsi="Aptos"/>
              </w:rPr>
              <w:t>Monday, 21st September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087317C6" w14:textId="0D6D69BE" w:rsidR="00F017EF"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7162" w:history="1">
            <w:r w:rsidR="00F017EF" w:rsidRPr="00702B95">
              <w:rPr>
                <w:rStyle w:val="Hyperlink"/>
                <w:noProof/>
              </w:rPr>
              <w:t>1</w:t>
            </w:r>
            <w:r w:rsidR="00F017EF">
              <w:rPr>
                <w:rFonts w:eastAsiaTheme="minorEastAsia"/>
                <w:noProof/>
                <w:kern w:val="2"/>
                <w:sz w:val="24"/>
                <w:szCs w:val="24"/>
                <w:lang w:eastAsia="en-GB"/>
                <w14:ligatures w14:val="standardContextual"/>
              </w:rPr>
              <w:tab/>
            </w:r>
            <w:r w:rsidR="00F017EF" w:rsidRPr="00702B95">
              <w:rPr>
                <w:rStyle w:val="Hyperlink"/>
                <w:noProof/>
              </w:rPr>
              <w:t>Instruction for Completion</w:t>
            </w:r>
            <w:r w:rsidR="00F017EF">
              <w:rPr>
                <w:noProof/>
                <w:webHidden/>
              </w:rPr>
              <w:tab/>
            </w:r>
            <w:r w:rsidR="00F017EF">
              <w:rPr>
                <w:noProof/>
                <w:webHidden/>
              </w:rPr>
              <w:fldChar w:fldCharType="begin"/>
            </w:r>
            <w:r w:rsidR="00F017EF">
              <w:rPr>
                <w:noProof/>
                <w:webHidden/>
              </w:rPr>
              <w:instrText xml:space="preserve"> PAGEREF _Toc237097162 \h </w:instrText>
            </w:r>
            <w:r w:rsidR="00F017EF">
              <w:rPr>
                <w:noProof/>
                <w:webHidden/>
              </w:rPr>
            </w:r>
            <w:r w:rsidR="00F017EF">
              <w:rPr>
                <w:noProof/>
                <w:webHidden/>
              </w:rPr>
              <w:fldChar w:fldCharType="separate"/>
            </w:r>
            <w:r w:rsidR="00F017EF">
              <w:rPr>
                <w:noProof/>
                <w:webHidden/>
              </w:rPr>
              <w:t>1</w:t>
            </w:r>
            <w:r w:rsidR="00F017EF">
              <w:rPr>
                <w:noProof/>
                <w:webHidden/>
              </w:rPr>
              <w:fldChar w:fldCharType="end"/>
            </w:r>
          </w:hyperlink>
        </w:p>
        <w:p w14:paraId="4263B6A9" w14:textId="4122C97A" w:rsidR="00F017EF" w:rsidRDefault="00F017EF">
          <w:pPr>
            <w:pStyle w:val="TOC1"/>
            <w:tabs>
              <w:tab w:val="left" w:pos="480"/>
              <w:tab w:val="right" w:leader="dot" w:pos="9016"/>
            </w:tabs>
            <w:rPr>
              <w:rFonts w:eastAsiaTheme="minorEastAsia"/>
              <w:noProof/>
              <w:kern w:val="2"/>
              <w:sz w:val="24"/>
              <w:szCs w:val="24"/>
              <w:lang w:eastAsia="en-GB"/>
              <w14:ligatures w14:val="standardContextual"/>
            </w:rPr>
          </w:pPr>
          <w:hyperlink w:anchor="_Toc237097163" w:history="1">
            <w:r w:rsidRPr="00702B95">
              <w:rPr>
                <w:rStyle w:val="Hyperlink"/>
                <w:noProof/>
              </w:rPr>
              <w:t>2</w:t>
            </w:r>
            <w:r>
              <w:rPr>
                <w:rFonts w:eastAsiaTheme="minorEastAsia"/>
                <w:noProof/>
                <w:kern w:val="2"/>
                <w:sz w:val="24"/>
                <w:szCs w:val="24"/>
                <w:lang w:eastAsia="en-GB"/>
                <w14:ligatures w14:val="standardContextual"/>
              </w:rPr>
              <w:tab/>
            </w:r>
            <w:r w:rsidRPr="00702B95">
              <w:rPr>
                <w:rStyle w:val="Hyperlink"/>
                <w:noProof/>
              </w:rPr>
              <w:t>Response to the Selection Criteria</w:t>
            </w:r>
            <w:r>
              <w:rPr>
                <w:noProof/>
                <w:webHidden/>
              </w:rPr>
              <w:tab/>
            </w:r>
            <w:r>
              <w:rPr>
                <w:noProof/>
                <w:webHidden/>
              </w:rPr>
              <w:fldChar w:fldCharType="begin"/>
            </w:r>
            <w:r>
              <w:rPr>
                <w:noProof/>
                <w:webHidden/>
              </w:rPr>
              <w:instrText xml:space="preserve"> PAGEREF _Toc237097163 \h </w:instrText>
            </w:r>
            <w:r>
              <w:rPr>
                <w:noProof/>
                <w:webHidden/>
              </w:rPr>
            </w:r>
            <w:r>
              <w:rPr>
                <w:noProof/>
                <w:webHidden/>
              </w:rPr>
              <w:fldChar w:fldCharType="separate"/>
            </w:r>
            <w:r>
              <w:rPr>
                <w:noProof/>
                <w:webHidden/>
              </w:rPr>
              <w:t>2</w:t>
            </w:r>
            <w:r>
              <w:rPr>
                <w:noProof/>
                <w:webHidden/>
              </w:rPr>
              <w:fldChar w:fldCharType="end"/>
            </w:r>
          </w:hyperlink>
        </w:p>
        <w:p w14:paraId="06633FEC" w14:textId="60174B10"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64" w:history="1">
            <w:r w:rsidRPr="00702B95">
              <w:rPr>
                <w:rStyle w:val="Hyperlink"/>
                <w:noProof/>
              </w:rPr>
              <w:t>2.1</w:t>
            </w:r>
            <w:r>
              <w:rPr>
                <w:rFonts w:eastAsiaTheme="minorEastAsia"/>
                <w:noProof/>
                <w:kern w:val="2"/>
                <w:sz w:val="24"/>
                <w:szCs w:val="24"/>
                <w:lang w:eastAsia="en-GB"/>
                <w14:ligatures w14:val="standardContextual"/>
              </w:rPr>
              <w:tab/>
            </w:r>
            <w:r w:rsidRPr="00702B95">
              <w:rPr>
                <w:rStyle w:val="Hyperlink"/>
                <w:noProof/>
              </w:rPr>
              <w:t>General Information</w:t>
            </w:r>
            <w:r>
              <w:rPr>
                <w:noProof/>
                <w:webHidden/>
              </w:rPr>
              <w:tab/>
            </w:r>
            <w:r>
              <w:rPr>
                <w:noProof/>
                <w:webHidden/>
              </w:rPr>
              <w:fldChar w:fldCharType="begin"/>
            </w:r>
            <w:r>
              <w:rPr>
                <w:noProof/>
                <w:webHidden/>
              </w:rPr>
              <w:instrText xml:space="preserve"> PAGEREF _Toc237097164 \h </w:instrText>
            </w:r>
            <w:r>
              <w:rPr>
                <w:noProof/>
                <w:webHidden/>
              </w:rPr>
            </w:r>
            <w:r>
              <w:rPr>
                <w:noProof/>
                <w:webHidden/>
              </w:rPr>
              <w:fldChar w:fldCharType="separate"/>
            </w:r>
            <w:r>
              <w:rPr>
                <w:noProof/>
                <w:webHidden/>
              </w:rPr>
              <w:t>2</w:t>
            </w:r>
            <w:r>
              <w:rPr>
                <w:noProof/>
                <w:webHidden/>
              </w:rPr>
              <w:fldChar w:fldCharType="end"/>
            </w:r>
          </w:hyperlink>
        </w:p>
        <w:p w14:paraId="28980200" w14:textId="4E678AAF"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65" w:history="1">
            <w:r w:rsidRPr="00702B95">
              <w:rPr>
                <w:rStyle w:val="Hyperlink"/>
                <w:noProof/>
              </w:rPr>
              <w:t>2.2</w:t>
            </w:r>
            <w:r>
              <w:rPr>
                <w:rFonts w:eastAsiaTheme="minorEastAsia"/>
                <w:noProof/>
                <w:kern w:val="2"/>
                <w:sz w:val="24"/>
                <w:szCs w:val="24"/>
                <w:lang w:eastAsia="en-GB"/>
                <w14:ligatures w14:val="standardContextual"/>
              </w:rPr>
              <w:tab/>
            </w:r>
            <w:r w:rsidRPr="00702B95">
              <w:rPr>
                <w:rStyle w:val="Hyperlink"/>
                <w:noProof/>
              </w:rPr>
              <w:t>Financial Information – Pass/Fail Criteria</w:t>
            </w:r>
            <w:r>
              <w:rPr>
                <w:noProof/>
                <w:webHidden/>
              </w:rPr>
              <w:tab/>
            </w:r>
            <w:r>
              <w:rPr>
                <w:noProof/>
                <w:webHidden/>
              </w:rPr>
              <w:fldChar w:fldCharType="begin"/>
            </w:r>
            <w:r>
              <w:rPr>
                <w:noProof/>
                <w:webHidden/>
              </w:rPr>
              <w:instrText xml:space="preserve"> PAGEREF _Toc237097165 \h </w:instrText>
            </w:r>
            <w:r>
              <w:rPr>
                <w:noProof/>
                <w:webHidden/>
              </w:rPr>
            </w:r>
            <w:r>
              <w:rPr>
                <w:noProof/>
                <w:webHidden/>
              </w:rPr>
              <w:fldChar w:fldCharType="separate"/>
            </w:r>
            <w:r>
              <w:rPr>
                <w:noProof/>
                <w:webHidden/>
              </w:rPr>
              <w:t>4</w:t>
            </w:r>
            <w:r>
              <w:rPr>
                <w:noProof/>
                <w:webHidden/>
              </w:rPr>
              <w:fldChar w:fldCharType="end"/>
            </w:r>
          </w:hyperlink>
        </w:p>
        <w:p w14:paraId="6A91757E" w14:textId="395F8B6D"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66" w:history="1">
            <w:r w:rsidRPr="00702B95">
              <w:rPr>
                <w:rStyle w:val="Hyperlink"/>
                <w:noProof/>
              </w:rPr>
              <w:t>2.3</w:t>
            </w:r>
            <w:r>
              <w:rPr>
                <w:rFonts w:eastAsiaTheme="minorEastAsia"/>
                <w:noProof/>
                <w:kern w:val="2"/>
                <w:sz w:val="24"/>
                <w:szCs w:val="24"/>
                <w:lang w:eastAsia="en-GB"/>
                <w14:ligatures w14:val="standardContextual"/>
              </w:rPr>
              <w:tab/>
            </w:r>
            <w:r w:rsidRPr="00702B95">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_Toc237097166 \h </w:instrText>
            </w:r>
            <w:r>
              <w:rPr>
                <w:noProof/>
                <w:webHidden/>
              </w:rPr>
            </w:r>
            <w:r>
              <w:rPr>
                <w:noProof/>
                <w:webHidden/>
              </w:rPr>
              <w:fldChar w:fldCharType="separate"/>
            </w:r>
            <w:r>
              <w:rPr>
                <w:noProof/>
                <w:webHidden/>
              </w:rPr>
              <w:t>6</w:t>
            </w:r>
            <w:r>
              <w:rPr>
                <w:noProof/>
                <w:webHidden/>
              </w:rPr>
              <w:fldChar w:fldCharType="end"/>
            </w:r>
          </w:hyperlink>
        </w:p>
        <w:p w14:paraId="69554527" w14:textId="1146F38A"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67" w:history="1">
            <w:r w:rsidRPr="00702B95">
              <w:rPr>
                <w:rStyle w:val="Hyperlink"/>
                <w:noProof/>
              </w:rPr>
              <w:t>2.4</w:t>
            </w:r>
            <w:r>
              <w:rPr>
                <w:rFonts w:eastAsiaTheme="minorEastAsia"/>
                <w:noProof/>
                <w:kern w:val="2"/>
                <w:sz w:val="24"/>
                <w:szCs w:val="24"/>
                <w:lang w:eastAsia="en-GB"/>
                <w14:ligatures w14:val="standardContextual"/>
              </w:rPr>
              <w:tab/>
            </w:r>
            <w:r w:rsidRPr="00702B95">
              <w:rPr>
                <w:rStyle w:val="Hyperlink"/>
                <w:noProof/>
              </w:rPr>
              <w:t>Previous Experience - Pass/Fail Criteria</w:t>
            </w:r>
            <w:r>
              <w:rPr>
                <w:noProof/>
                <w:webHidden/>
              </w:rPr>
              <w:tab/>
            </w:r>
            <w:r>
              <w:rPr>
                <w:noProof/>
                <w:webHidden/>
              </w:rPr>
              <w:fldChar w:fldCharType="begin"/>
            </w:r>
            <w:r>
              <w:rPr>
                <w:noProof/>
                <w:webHidden/>
              </w:rPr>
              <w:instrText xml:space="preserve"> PAGEREF _Toc237097167 \h </w:instrText>
            </w:r>
            <w:r>
              <w:rPr>
                <w:noProof/>
                <w:webHidden/>
              </w:rPr>
            </w:r>
            <w:r>
              <w:rPr>
                <w:noProof/>
                <w:webHidden/>
              </w:rPr>
              <w:fldChar w:fldCharType="separate"/>
            </w:r>
            <w:r>
              <w:rPr>
                <w:noProof/>
                <w:webHidden/>
              </w:rPr>
              <w:t>10</w:t>
            </w:r>
            <w:r>
              <w:rPr>
                <w:noProof/>
                <w:webHidden/>
              </w:rPr>
              <w:fldChar w:fldCharType="end"/>
            </w:r>
          </w:hyperlink>
        </w:p>
        <w:p w14:paraId="074AD5F8" w14:textId="2AF6ECA3"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68" w:history="1">
            <w:r w:rsidRPr="00702B95">
              <w:rPr>
                <w:rStyle w:val="Hyperlink"/>
                <w:noProof/>
              </w:rPr>
              <w:t>2.5</w:t>
            </w:r>
            <w:r>
              <w:rPr>
                <w:rFonts w:eastAsiaTheme="minorEastAsia"/>
                <w:noProof/>
                <w:kern w:val="2"/>
                <w:sz w:val="24"/>
                <w:szCs w:val="24"/>
                <w:lang w:eastAsia="en-GB"/>
                <w14:ligatures w14:val="standardContextual"/>
              </w:rPr>
              <w:tab/>
            </w:r>
            <w:r w:rsidRPr="00702B95">
              <w:rPr>
                <w:rStyle w:val="Hyperlink"/>
                <w:noProof/>
              </w:rPr>
              <w:t>Personnel &amp; Skills– Pass/Fail Criteria</w:t>
            </w:r>
            <w:r>
              <w:rPr>
                <w:noProof/>
                <w:webHidden/>
              </w:rPr>
              <w:tab/>
            </w:r>
            <w:r>
              <w:rPr>
                <w:noProof/>
                <w:webHidden/>
              </w:rPr>
              <w:fldChar w:fldCharType="begin"/>
            </w:r>
            <w:r>
              <w:rPr>
                <w:noProof/>
                <w:webHidden/>
              </w:rPr>
              <w:instrText xml:space="preserve"> PAGEREF _Toc237097168 \h </w:instrText>
            </w:r>
            <w:r>
              <w:rPr>
                <w:noProof/>
                <w:webHidden/>
              </w:rPr>
            </w:r>
            <w:r>
              <w:rPr>
                <w:noProof/>
                <w:webHidden/>
              </w:rPr>
              <w:fldChar w:fldCharType="separate"/>
            </w:r>
            <w:r>
              <w:rPr>
                <w:noProof/>
                <w:webHidden/>
              </w:rPr>
              <w:t>12</w:t>
            </w:r>
            <w:r>
              <w:rPr>
                <w:noProof/>
                <w:webHidden/>
              </w:rPr>
              <w:fldChar w:fldCharType="end"/>
            </w:r>
          </w:hyperlink>
        </w:p>
        <w:p w14:paraId="5CFF34AD" w14:textId="19F49C25"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69" w:history="1">
            <w:r w:rsidRPr="00702B95">
              <w:rPr>
                <w:rStyle w:val="Hyperlink"/>
                <w:noProof/>
              </w:rPr>
              <w:t>2.6</w:t>
            </w:r>
            <w:r>
              <w:rPr>
                <w:rFonts w:eastAsiaTheme="minorEastAsia"/>
                <w:noProof/>
                <w:kern w:val="2"/>
                <w:sz w:val="24"/>
                <w:szCs w:val="24"/>
                <w:lang w:eastAsia="en-GB"/>
                <w14:ligatures w14:val="standardContextual"/>
              </w:rPr>
              <w:tab/>
            </w:r>
            <w:r w:rsidRPr="00702B95">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_Toc237097169 \h </w:instrText>
            </w:r>
            <w:r>
              <w:rPr>
                <w:noProof/>
                <w:webHidden/>
              </w:rPr>
            </w:r>
            <w:r>
              <w:rPr>
                <w:noProof/>
                <w:webHidden/>
              </w:rPr>
              <w:fldChar w:fldCharType="separate"/>
            </w:r>
            <w:r>
              <w:rPr>
                <w:noProof/>
                <w:webHidden/>
              </w:rPr>
              <w:t>13</w:t>
            </w:r>
            <w:r>
              <w:rPr>
                <w:noProof/>
                <w:webHidden/>
              </w:rPr>
              <w:fldChar w:fldCharType="end"/>
            </w:r>
          </w:hyperlink>
        </w:p>
        <w:p w14:paraId="4594C9C8" w14:textId="01AF5183"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0" w:history="1">
            <w:r w:rsidRPr="00702B95">
              <w:rPr>
                <w:rStyle w:val="Hyperlink"/>
                <w:noProof/>
              </w:rPr>
              <w:t>2.7</w:t>
            </w:r>
            <w:r>
              <w:rPr>
                <w:rFonts w:eastAsiaTheme="minorEastAsia"/>
                <w:noProof/>
                <w:kern w:val="2"/>
                <w:sz w:val="24"/>
                <w:szCs w:val="24"/>
                <w:lang w:eastAsia="en-GB"/>
                <w14:ligatures w14:val="standardContextual"/>
              </w:rPr>
              <w:tab/>
            </w:r>
            <w:r w:rsidRPr="00702B95">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_Toc237097170 \h </w:instrText>
            </w:r>
            <w:r>
              <w:rPr>
                <w:noProof/>
                <w:webHidden/>
              </w:rPr>
            </w:r>
            <w:r>
              <w:rPr>
                <w:noProof/>
                <w:webHidden/>
              </w:rPr>
              <w:fldChar w:fldCharType="separate"/>
            </w:r>
            <w:r>
              <w:rPr>
                <w:noProof/>
                <w:webHidden/>
              </w:rPr>
              <w:t>14</w:t>
            </w:r>
            <w:r>
              <w:rPr>
                <w:noProof/>
                <w:webHidden/>
              </w:rPr>
              <w:fldChar w:fldCharType="end"/>
            </w:r>
          </w:hyperlink>
        </w:p>
        <w:p w14:paraId="780DDDF0" w14:textId="74F0C00D"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1" w:history="1">
            <w:r w:rsidRPr="00702B95">
              <w:rPr>
                <w:rStyle w:val="Hyperlink"/>
                <w:noProof/>
              </w:rPr>
              <w:t>2.8</w:t>
            </w:r>
            <w:r>
              <w:rPr>
                <w:rFonts w:eastAsiaTheme="minorEastAsia"/>
                <w:noProof/>
                <w:kern w:val="2"/>
                <w:sz w:val="24"/>
                <w:szCs w:val="24"/>
                <w:lang w:eastAsia="en-GB"/>
                <w14:ligatures w14:val="standardContextual"/>
              </w:rPr>
              <w:tab/>
            </w:r>
            <w:r w:rsidRPr="00702B95">
              <w:rPr>
                <w:rStyle w:val="Hyperlink"/>
                <w:noProof/>
              </w:rPr>
              <w:t>Delivery Confirmation (Pass/Fail):</w:t>
            </w:r>
            <w:r>
              <w:rPr>
                <w:noProof/>
                <w:webHidden/>
              </w:rPr>
              <w:tab/>
            </w:r>
            <w:r>
              <w:rPr>
                <w:noProof/>
                <w:webHidden/>
              </w:rPr>
              <w:fldChar w:fldCharType="begin"/>
            </w:r>
            <w:r>
              <w:rPr>
                <w:noProof/>
                <w:webHidden/>
              </w:rPr>
              <w:instrText xml:space="preserve"> PAGEREF _Toc237097171 \h </w:instrText>
            </w:r>
            <w:r>
              <w:rPr>
                <w:noProof/>
                <w:webHidden/>
              </w:rPr>
            </w:r>
            <w:r>
              <w:rPr>
                <w:noProof/>
                <w:webHidden/>
              </w:rPr>
              <w:fldChar w:fldCharType="separate"/>
            </w:r>
            <w:r>
              <w:rPr>
                <w:noProof/>
                <w:webHidden/>
              </w:rPr>
              <w:t>14</w:t>
            </w:r>
            <w:r>
              <w:rPr>
                <w:noProof/>
                <w:webHidden/>
              </w:rPr>
              <w:fldChar w:fldCharType="end"/>
            </w:r>
          </w:hyperlink>
        </w:p>
        <w:p w14:paraId="470829B0" w14:textId="754B6B89" w:rsidR="00F017EF" w:rsidRDefault="00F017EF">
          <w:pPr>
            <w:pStyle w:val="TOC1"/>
            <w:tabs>
              <w:tab w:val="left" w:pos="480"/>
              <w:tab w:val="right" w:leader="dot" w:pos="9016"/>
            </w:tabs>
            <w:rPr>
              <w:rFonts w:eastAsiaTheme="minorEastAsia"/>
              <w:noProof/>
              <w:kern w:val="2"/>
              <w:sz w:val="24"/>
              <w:szCs w:val="24"/>
              <w:lang w:eastAsia="en-GB"/>
              <w14:ligatures w14:val="standardContextual"/>
            </w:rPr>
          </w:pPr>
          <w:hyperlink w:anchor="_Toc237097172" w:history="1">
            <w:r w:rsidRPr="00702B95">
              <w:rPr>
                <w:rStyle w:val="Hyperlink"/>
                <w:noProof/>
              </w:rPr>
              <w:t>3</w:t>
            </w:r>
            <w:r>
              <w:rPr>
                <w:rFonts w:eastAsiaTheme="minorEastAsia"/>
                <w:noProof/>
                <w:kern w:val="2"/>
                <w:sz w:val="24"/>
                <w:szCs w:val="24"/>
                <w:lang w:eastAsia="en-GB"/>
                <w14:ligatures w14:val="standardContextual"/>
              </w:rPr>
              <w:tab/>
            </w:r>
            <w:r w:rsidRPr="00702B95">
              <w:rPr>
                <w:rStyle w:val="Hyperlink"/>
                <w:noProof/>
              </w:rPr>
              <w:t>Mandatory &amp; General Requirements – Lot 4</w:t>
            </w:r>
            <w:r>
              <w:rPr>
                <w:noProof/>
                <w:webHidden/>
              </w:rPr>
              <w:tab/>
            </w:r>
            <w:r>
              <w:rPr>
                <w:noProof/>
                <w:webHidden/>
              </w:rPr>
              <w:fldChar w:fldCharType="begin"/>
            </w:r>
            <w:r>
              <w:rPr>
                <w:noProof/>
                <w:webHidden/>
              </w:rPr>
              <w:instrText xml:space="preserve"> PAGEREF _Toc237097172 \h </w:instrText>
            </w:r>
            <w:r>
              <w:rPr>
                <w:noProof/>
                <w:webHidden/>
              </w:rPr>
            </w:r>
            <w:r>
              <w:rPr>
                <w:noProof/>
                <w:webHidden/>
              </w:rPr>
              <w:fldChar w:fldCharType="separate"/>
            </w:r>
            <w:r>
              <w:rPr>
                <w:noProof/>
                <w:webHidden/>
              </w:rPr>
              <w:t>15</w:t>
            </w:r>
            <w:r>
              <w:rPr>
                <w:noProof/>
                <w:webHidden/>
              </w:rPr>
              <w:fldChar w:fldCharType="end"/>
            </w:r>
          </w:hyperlink>
        </w:p>
        <w:p w14:paraId="1F341530" w14:textId="0A445FEE"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3" w:history="1">
            <w:r w:rsidRPr="00702B95">
              <w:rPr>
                <w:rStyle w:val="Hyperlink"/>
                <w:noProof/>
              </w:rPr>
              <w:t>3.1</w:t>
            </w:r>
            <w:r>
              <w:rPr>
                <w:rFonts w:eastAsiaTheme="minorEastAsia"/>
                <w:noProof/>
                <w:kern w:val="2"/>
                <w:sz w:val="24"/>
                <w:szCs w:val="24"/>
                <w:lang w:eastAsia="en-GB"/>
                <w14:ligatures w14:val="standardContextual"/>
              </w:rPr>
              <w:tab/>
            </w:r>
            <w:r w:rsidRPr="00702B95">
              <w:rPr>
                <w:rStyle w:val="Hyperlink"/>
                <w:noProof/>
              </w:rPr>
              <w:t>Mandatory Requirements (General)</w:t>
            </w:r>
            <w:r>
              <w:rPr>
                <w:noProof/>
                <w:webHidden/>
              </w:rPr>
              <w:tab/>
            </w:r>
            <w:r>
              <w:rPr>
                <w:noProof/>
                <w:webHidden/>
              </w:rPr>
              <w:fldChar w:fldCharType="begin"/>
            </w:r>
            <w:r>
              <w:rPr>
                <w:noProof/>
                <w:webHidden/>
              </w:rPr>
              <w:instrText xml:space="preserve"> PAGEREF _Toc237097173 \h </w:instrText>
            </w:r>
            <w:r>
              <w:rPr>
                <w:noProof/>
                <w:webHidden/>
              </w:rPr>
            </w:r>
            <w:r>
              <w:rPr>
                <w:noProof/>
                <w:webHidden/>
              </w:rPr>
              <w:fldChar w:fldCharType="separate"/>
            </w:r>
            <w:r>
              <w:rPr>
                <w:noProof/>
                <w:webHidden/>
              </w:rPr>
              <w:t>15</w:t>
            </w:r>
            <w:r>
              <w:rPr>
                <w:noProof/>
                <w:webHidden/>
              </w:rPr>
              <w:fldChar w:fldCharType="end"/>
            </w:r>
          </w:hyperlink>
        </w:p>
        <w:p w14:paraId="2C1D9A85" w14:textId="1664B1B6"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4" w:history="1">
            <w:r w:rsidRPr="00702B95">
              <w:rPr>
                <w:rStyle w:val="Hyperlink"/>
                <w:noProof/>
                <w:lang w:val="en-IE"/>
              </w:rPr>
              <w:t>3.2</w:t>
            </w:r>
            <w:r>
              <w:rPr>
                <w:rFonts w:eastAsiaTheme="minorEastAsia"/>
                <w:noProof/>
                <w:kern w:val="2"/>
                <w:sz w:val="24"/>
                <w:szCs w:val="24"/>
                <w:lang w:eastAsia="en-GB"/>
                <w14:ligatures w14:val="standardContextual"/>
              </w:rPr>
              <w:tab/>
            </w:r>
            <w:r w:rsidRPr="00702B95">
              <w:rPr>
                <w:rStyle w:val="Hyperlink"/>
                <w:noProof/>
                <w:lang w:val="en-IE"/>
              </w:rPr>
              <w:t>Optional Requirements (General)</w:t>
            </w:r>
            <w:r>
              <w:rPr>
                <w:noProof/>
                <w:webHidden/>
              </w:rPr>
              <w:tab/>
            </w:r>
            <w:r>
              <w:rPr>
                <w:noProof/>
                <w:webHidden/>
              </w:rPr>
              <w:fldChar w:fldCharType="begin"/>
            </w:r>
            <w:r>
              <w:rPr>
                <w:noProof/>
                <w:webHidden/>
              </w:rPr>
              <w:instrText xml:space="preserve"> PAGEREF _Toc237097174 \h </w:instrText>
            </w:r>
            <w:r>
              <w:rPr>
                <w:noProof/>
                <w:webHidden/>
              </w:rPr>
            </w:r>
            <w:r>
              <w:rPr>
                <w:noProof/>
                <w:webHidden/>
              </w:rPr>
              <w:fldChar w:fldCharType="separate"/>
            </w:r>
            <w:r>
              <w:rPr>
                <w:noProof/>
                <w:webHidden/>
              </w:rPr>
              <w:t>19</w:t>
            </w:r>
            <w:r>
              <w:rPr>
                <w:noProof/>
                <w:webHidden/>
              </w:rPr>
              <w:fldChar w:fldCharType="end"/>
            </w:r>
          </w:hyperlink>
        </w:p>
        <w:p w14:paraId="06BDB01E" w14:textId="66BC1474"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5" w:history="1">
            <w:r w:rsidRPr="00702B95">
              <w:rPr>
                <w:rStyle w:val="Hyperlink"/>
                <w:noProof/>
              </w:rPr>
              <w:t>3.3</w:t>
            </w:r>
            <w:r>
              <w:rPr>
                <w:rFonts w:eastAsiaTheme="minorEastAsia"/>
                <w:noProof/>
                <w:kern w:val="2"/>
                <w:sz w:val="24"/>
                <w:szCs w:val="24"/>
                <w:lang w:eastAsia="en-GB"/>
                <w14:ligatures w14:val="standardContextual"/>
              </w:rPr>
              <w:tab/>
            </w:r>
            <w:r w:rsidRPr="00702B95">
              <w:rPr>
                <w:rStyle w:val="Hyperlink"/>
                <w:noProof/>
              </w:rPr>
              <w:t>Lot 4 - Mandatory Requirements</w:t>
            </w:r>
            <w:r>
              <w:rPr>
                <w:noProof/>
                <w:webHidden/>
              </w:rPr>
              <w:tab/>
            </w:r>
            <w:r>
              <w:rPr>
                <w:noProof/>
                <w:webHidden/>
              </w:rPr>
              <w:fldChar w:fldCharType="begin"/>
            </w:r>
            <w:r>
              <w:rPr>
                <w:noProof/>
                <w:webHidden/>
              </w:rPr>
              <w:instrText xml:space="preserve"> PAGEREF _Toc237097175 \h </w:instrText>
            </w:r>
            <w:r>
              <w:rPr>
                <w:noProof/>
                <w:webHidden/>
              </w:rPr>
            </w:r>
            <w:r>
              <w:rPr>
                <w:noProof/>
                <w:webHidden/>
              </w:rPr>
              <w:fldChar w:fldCharType="separate"/>
            </w:r>
            <w:r>
              <w:rPr>
                <w:noProof/>
                <w:webHidden/>
              </w:rPr>
              <w:t>19</w:t>
            </w:r>
            <w:r>
              <w:rPr>
                <w:noProof/>
                <w:webHidden/>
              </w:rPr>
              <w:fldChar w:fldCharType="end"/>
            </w:r>
          </w:hyperlink>
        </w:p>
        <w:p w14:paraId="361A3389" w14:textId="62E98BA5" w:rsidR="00F017EF" w:rsidRDefault="00F017EF">
          <w:pPr>
            <w:pStyle w:val="TOC1"/>
            <w:tabs>
              <w:tab w:val="left" w:pos="480"/>
              <w:tab w:val="right" w:leader="dot" w:pos="9016"/>
            </w:tabs>
            <w:rPr>
              <w:rFonts w:eastAsiaTheme="minorEastAsia"/>
              <w:noProof/>
              <w:kern w:val="2"/>
              <w:sz w:val="24"/>
              <w:szCs w:val="24"/>
              <w:lang w:eastAsia="en-GB"/>
              <w14:ligatures w14:val="standardContextual"/>
            </w:rPr>
          </w:pPr>
          <w:hyperlink w:anchor="_Toc237097176" w:history="1">
            <w:r w:rsidRPr="00702B95">
              <w:rPr>
                <w:rStyle w:val="Hyperlink"/>
                <w:noProof/>
              </w:rPr>
              <w:t>4</w:t>
            </w:r>
            <w:r>
              <w:rPr>
                <w:rFonts w:eastAsiaTheme="minorEastAsia"/>
                <w:noProof/>
                <w:kern w:val="2"/>
                <w:sz w:val="24"/>
                <w:szCs w:val="24"/>
                <w:lang w:eastAsia="en-GB"/>
                <w14:ligatures w14:val="standardContextual"/>
              </w:rPr>
              <w:tab/>
            </w:r>
            <w:r w:rsidRPr="00702B95">
              <w:rPr>
                <w:rStyle w:val="Hyperlink"/>
                <w:noProof/>
              </w:rPr>
              <w:t>Response to the Award Criteria</w:t>
            </w:r>
            <w:r>
              <w:rPr>
                <w:noProof/>
                <w:webHidden/>
              </w:rPr>
              <w:tab/>
            </w:r>
            <w:r>
              <w:rPr>
                <w:noProof/>
                <w:webHidden/>
              </w:rPr>
              <w:fldChar w:fldCharType="begin"/>
            </w:r>
            <w:r>
              <w:rPr>
                <w:noProof/>
                <w:webHidden/>
              </w:rPr>
              <w:instrText xml:space="preserve"> PAGEREF _Toc237097176 \h </w:instrText>
            </w:r>
            <w:r>
              <w:rPr>
                <w:noProof/>
                <w:webHidden/>
              </w:rPr>
            </w:r>
            <w:r>
              <w:rPr>
                <w:noProof/>
                <w:webHidden/>
              </w:rPr>
              <w:fldChar w:fldCharType="separate"/>
            </w:r>
            <w:r>
              <w:rPr>
                <w:noProof/>
                <w:webHidden/>
              </w:rPr>
              <w:t>21</w:t>
            </w:r>
            <w:r>
              <w:rPr>
                <w:noProof/>
                <w:webHidden/>
              </w:rPr>
              <w:fldChar w:fldCharType="end"/>
            </w:r>
          </w:hyperlink>
        </w:p>
        <w:p w14:paraId="2637D0EF" w14:textId="5A68DD3C"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7" w:history="1">
            <w:r w:rsidRPr="00702B95">
              <w:rPr>
                <w:rStyle w:val="Hyperlink"/>
                <w:noProof/>
              </w:rPr>
              <w:t>4.1</w:t>
            </w:r>
            <w:r>
              <w:rPr>
                <w:rFonts w:eastAsiaTheme="minorEastAsia"/>
                <w:noProof/>
                <w:kern w:val="2"/>
                <w:sz w:val="24"/>
                <w:szCs w:val="24"/>
                <w:lang w:eastAsia="en-GB"/>
                <w14:ligatures w14:val="standardContextual"/>
              </w:rPr>
              <w:tab/>
            </w:r>
            <w:r w:rsidRPr="00702B95">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_Toc237097177 \h </w:instrText>
            </w:r>
            <w:r>
              <w:rPr>
                <w:noProof/>
                <w:webHidden/>
              </w:rPr>
            </w:r>
            <w:r>
              <w:rPr>
                <w:noProof/>
                <w:webHidden/>
              </w:rPr>
              <w:fldChar w:fldCharType="separate"/>
            </w:r>
            <w:r>
              <w:rPr>
                <w:noProof/>
                <w:webHidden/>
              </w:rPr>
              <w:t>21</w:t>
            </w:r>
            <w:r>
              <w:rPr>
                <w:noProof/>
                <w:webHidden/>
              </w:rPr>
              <w:fldChar w:fldCharType="end"/>
            </w:r>
          </w:hyperlink>
        </w:p>
        <w:p w14:paraId="46572336" w14:textId="7BCA4FE2"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8" w:history="1">
            <w:r w:rsidRPr="00702B95">
              <w:rPr>
                <w:rStyle w:val="Hyperlink"/>
                <w:noProof/>
              </w:rPr>
              <w:t>4.2</w:t>
            </w:r>
            <w:r>
              <w:rPr>
                <w:rFonts w:eastAsiaTheme="minorEastAsia"/>
                <w:noProof/>
                <w:kern w:val="2"/>
                <w:sz w:val="24"/>
                <w:szCs w:val="24"/>
                <w:lang w:eastAsia="en-GB"/>
                <w14:ligatures w14:val="standardContextual"/>
              </w:rPr>
              <w:tab/>
            </w:r>
            <w:r w:rsidRPr="00702B95">
              <w:rPr>
                <w:rStyle w:val="Hyperlink"/>
                <w:noProof/>
              </w:rPr>
              <w:t xml:space="preserve">Award Criterion B - </w:t>
            </w:r>
            <w:r w:rsidRPr="00702B95">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_Toc237097178 \h </w:instrText>
            </w:r>
            <w:r>
              <w:rPr>
                <w:noProof/>
                <w:webHidden/>
              </w:rPr>
            </w:r>
            <w:r>
              <w:rPr>
                <w:noProof/>
                <w:webHidden/>
              </w:rPr>
              <w:fldChar w:fldCharType="separate"/>
            </w:r>
            <w:r>
              <w:rPr>
                <w:noProof/>
                <w:webHidden/>
              </w:rPr>
              <w:t>22</w:t>
            </w:r>
            <w:r>
              <w:rPr>
                <w:noProof/>
                <w:webHidden/>
              </w:rPr>
              <w:fldChar w:fldCharType="end"/>
            </w:r>
          </w:hyperlink>
        </w:p>
        <w:p w14:paraId="17EEA5E9" w14:textId="6C868E61"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79" w:history="1">
            <w:r w:rsidRPr="00702B95">
              <w:rPr>
                <w:rStyle w:val="Hyperlink"/>
                <w:noProof/>
              </w:rPr>
              <w:t>4.3</w:t>
            </w:r>
            <w:r>
              <w:rPr>
                <w:rFonts w:eastAsiaTheme="minorEastAsia"/>
                <w:noProof/>
                <w:kern w:val="2"/>
                <w:sz w:val="24"/>
                <w:szCs w:val="24"/>
                <w:lang w:eastAsia="en-GB"/>
                <w14:ligatures w14:val="standardContextual"/>
              </w:rPr>
              <w:tab/>
            </w:r>
            <w:r w:rsidRPr="00702B95">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_Toc237097179 \h </w:instrText>
            </w:r>
            <w:r>
              <w:rPr>
                <w:noProof/>
                <w:webHidden/>
              </w:rPr>
            </w:r>
            <w:r>
              <w:rPr>
                <w:noProof/>
                <w:webHidden/>
              </w:rPr>
              <w:fldChar w:fldCharType="separate"/>
            </w:r>
            <w:r>
              <w:rPr>
                <w:noProof/>
                <w:webHidden/>
              </w:rPr>
              <w:t>23</w:t>
            </w:r>
            <w:r>
              <w:rPr>
                <w:noProof/>
                <w:webHidden/>
              </w:rPr>
              <w:fldChar w:fldCharType="end"/>
            </w:r>
          </w:hyperlink>
        </w:p>
        <w:p w14:paraId="395FA693" w14:textId="04249AF3"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80" w:history="1">
            <w:r w:rsidRPr="00702B95">
              <w:rPr>
                <w:rStyle w:val="Hyperlink"/>
                <w:noProof/>
              </w:rPr>
              <w:t>4.4</w:t>
            </w:r>
            <w:r>
              <w:rPr>
                <w:rFonts w:eastAsiaTheme="minorEastAsia"/>
                <w:noProof/>
                <w:kern w:val="2"/>
                <w:sz w:val="24"/>
                <w:szCs w:val="24"/>
                <w:lang w:eastAsia="en-GB"/>
                <w14:ligatures w14:val="standardContextual"/>
              </w:rPr>
              <w:tab/>
            </w:r>
            <w:r w:rsidRPr="00702B95">
              <w:rPr>
                <w:rStyle w:val="Hyperlink"/>
                <w:noProof/>
              </w:rPr>
              <w:t xml:space="preserve">Award Criterion D – </w:t>
            </w:r>
            <w:r w:rsidRPr="00702B95">
              <w:rPr>
                <w:rStyle w:val="Hyperlink"/>
                <w:noProof/>
                <w:lang w:val="en-IE"/>
              </w:rPr>
              <w:t>Ultimate Cost</w:t>
            </w:r>
            <w:r>
              <w:rPr>
                <w:noProof/>
                <w:webHidden/>
              </w:rPr>
              <w:tab/>
            </w:r>
            <w:r>
              <w:rPr>
                <w:noProof/>
                <w:webHidden/>
              </w:rPr>
              <w:fldChar w:fldCharType="begin"/>
            </w:r>
            <w:r>
              <w:rPr>
                <w:noProof/>
                <w:webHidden/>
              </w:rPr>
              <w:instrText xml:space="preserve"> PAGEREF _Toc237097180 \h </w:instrText>
            </w:r>
            <w:r>
              <w:rPr>
                <w:noProof/>
                <w:webHidden/>
              </w:rPr>
            </w:r>
            <w:r>
              <w:rPr>
                <w:noProof/>
                <w:webHidden/>
              </w:rPr>
              <w:fldChar w:fldCharType="separate"/>
            </w:r>
            <w:r>
              <w:rPr>
                <w:noProof/>
                <w:webHidden/>
              </w:rPr>
              <w:t>24</w:t>
            </w:r>
            <w:r>
              <w:rPr>
                <w:noProof/>
                <w:webHidden/>
              </w:rPr>
              <w:fldChar w:fldCharType="end"/>
            </w:r>
          </w:hyperlink>
        </w:p>
        <w:p w14:paraId="25862175" w14:textId="71EC65B8" w:rsidR="00F017EF" w:rsidRDefault="00F017EF">
          <w:pPr>
            <w:pStyle w:val="TOC2"/>
            <w:tabs>
              <w:tab w:val="left" w:pos="960"/>
              <w:tab w:val="right" w:leader="dot" w:pos="9016"/>
            </w:tabs>
            <w:rPr>
              <w:rFonts w:eastAsiaTheme="minorEastAsia"/>
              <w:noProof/>
              <w:kern w:val="2"/>
              <w:sz w:val="24"/>
              <w:szCs w:val="24"/>
              <w:lang w:eastAsia="en-GB"/>
              <w14:ligatures w14:val="standardContextual"/>
            </w:rPr>
          </w:pPr>
          <w:hyperlink w:anchor="_Toc237097181" w:history="1">
            <w:r w:rsidRPr="00702B95">
              <w:rPr>
                <w:rStyle w:val="Hyperlink"/>
                <w:noProof/>
              </w:rPr>
              <w:t>4.5</w:t>
            </w:r>
            <w:r>
              <w:rPr>
                <w:rFonts w:eastAsiaTheme="minorEastAsia"/>
                <w:noProof/>
                <w:kern w:val="2"/>
                <w:sz w:val="24"/>
                <w:szCs w:val="24"/>
                <w:lang w:eastAsia="en-GB"/>
                <w14:ligatures w14:val="standardContextual"/>
              </w:rPr>
              <w:tab/>
            </w:r>
            <w:r w:rsidRPr="00702B95">
              <w:rPr>
                <w:rStyle w:val="Hyperlink"/>
                <w:noProof/>
              </w:rPr>
              <w:t>Form of Tender – Ultimate Cost (Criterion D)</w:t>
            </w:r>
            <w:r>
              <w:rPr>
                <w:noProof/>
                <w:webHidden/>
              </w:rPr>
              <w:tab/>
            </w:r>
            <w:r>
              <w:rPr>
                <w:noProof/>
                <w:webHidden/>
              </w:rPr>
              <w:fldChar w:fldCharType="begin"/>
            </w:r>
            <w:r>
              <w:rPr>
                <w:noProof/>
                <w:webHidden/>
              </w:rPr>
              <w:instrText xml:space="preserve"> PAGEREF _Toc237097181 \h </w:instrText>
            </w:r>
            <w:r>
              <w:rPr>
                <w:noProof/>
                <w:webHidden/>
              </w:rPr>
            </w:r>
            <w:r>
              <w:rPr>
                <w:noProof/>
                <w:webHidden/>
              </w:rPr>
              <w:fldChar w:fldCharType="separate"/>
            </w:r>
            <w:r>
              <w:rPr>
                <w:noProof/>
                <w:webHidden/>
              </w:rPr>
              <w:t>25</w:t>
            </w:r>
            <w:r>
              <w:rPr>
                <w:noProof/>
                <w:webHidden/>
              </w:rPr>
              <w:fldChar w:fldCharType="end"/>
            </w:r>
          </w:hyperlink>
        </w:p>
        <w:p w14:paraId="09E1A49E" w14:textId="25BE46FE" w:rsidR="009A59FB" w:rsidRPr="00FA0BAA" w:rsidRDefault="009A59FB" w:rsidP="00AF1EAE">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7162"/>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7163"/>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7164"/>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proofErr w:type="gramStart"/>
            <w:r w:rsidRPr="00B75623">
              <w:rPr>
                <w:rFonts w:ascii="Aptos" w:hAnsi="Aptos" w:cstheme="minorHAnsi"/>
              </w:rPr>
              <w:t>Is</w:t>
            </w:r>
            <w:proofErr w:type="gramEnd"/>
            <w:r w:rsidRPr="00B75623">
              <w:rPr>
                <w:rFonts w:ascii="Aptos" w:hAnsi="Aptos" w:cstheme="minorHAnsi"/>
              </w:rPr>
              <w:t xml:space="preserve">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7165"/>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that I hold a current valid Tax Clearance Certificate (generally relates to </w:t>
            </w:r>
            <w:proofErr w:type="gramStart"/>
            <w:r w:rsidRPr="00B75623">
              <w:rPr>
                <w:rFonts w:ascii="Aptos" w:hAnsi="Aptos" w:cstheme="minorHAnsi"/>
              </w:rPr>
              <w:t>Non-Residents</w:t>
            </w:r>
            <w:proofErr w:type="gramEnd"/>
            <w:r w:rsidRPr="00B75623">
              <w:rPr>
                <w:rFonts w:ascii="Aptos" w:hAnsi="Aptos" w:cstheme="minorHAnsi"/>
              </w:rPr>
              <w:t>)</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if successful, where the levels required under the contract or framework are higher than those currently in our possession, I will be </w:t>
            </w:r>
            <w:proofErr w:type="gramStart"/>
            <w:r w:rsidRPr="00B75623">
              <w:rPr>
                <w:rFonts w:ascii="Aptos" w:hAnsi="Aptos" w:cstheme="minorHAnsi"/>
              </w:rPr>
              <w:t>in a position</w:t>
            </w:r>
            <w:proofErr w:type="gramEnd"/>
            <w:r w:rsidRPr="00B75623">
              <w:rPr>
                <w:rFonts w:ascii="Aptos" w:hAnsi="Aptos" w:cstheme="minorHAnsi"/>
              </w:rPr>
              <w:t xml:space="preserve">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7166"/>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w:t>
            </w:r>
            <w:proofErr w:type="gramStart"/>
            <w:r w:rsidRPr="008118E3">
              <w:rPr>
                <w:rFonts w:ascii="Aptos" w:hAnsi="Aptos"/>
              </w:rPr>
              <w:t>entered into</w:t>
            </w:r>
            <w:proofErr w:type="gramEnd"/>
            <w:r w:rsidRPr="008118E3">
              <w:rPr>
                <w:rFonts w:ascii="Aptos" w:hAnsi="Aptos"/>
              </w:rPr>
              <w:t xml:space="preserve">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w:t>
            </w:r>
            <w:proofErr w:type="spellStart"/>
            <w:r w:rsidRPr="008118E3">
              <w:rPr>
                <w:rFonts w:ascii="Aptos" w:hAnsi="Aptos"/>
              </w:rPr>
              <w:t>i</w:t>
            </w:r>
            <w:proofErr w:type="spellEnd"/>
            <w:r w:rsidRPr="008118E3">
              <w:rPr>
                <w:rFonts w:ascii="Aptos" w:hAnsi="Aptos"/>
              </w:rPr>
              <w:t>)</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7167"/>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748A0ECB"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and scale on</w:t>
            </w:r>
            <w:r w:rsidR="00472E9B">
              <w:rPr>
                <w:rFonts w:ascii="Aptos" w:hAnsi="Aptos"/>
              </w:rPr>
              <w:t xml:space="preserve"> one (1) </w:t>
            </w:r>
            <w:r w:rsidRPr="00FA0BAA">
              <w:rPr>
                <w:rFonts w:ascii="Aptos" w:hAnsi="Aptos"/>
              </w:rPr>
              <w:t xml:space="preserve">occasion. The contract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 xml:space="preserve">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w:t>
            </w:r>
            <w:proofErr w:type="gramStart"/>
            <w:r w:rsidRPr="00FA0BAA">
              <w:rPr>
                <w:rFonts w:ascii="Aptos" w:hAnsi="Aptos"/>
                <w:lang w:val="en-IE"/>
              </w:rPr>
              <w:t>all of</w:t>
            </w:r>
            <w:proofErr w:type="gramEnd"/>
            <w:r w:rsidRPr="00FA0BAA">
              <w:rPr>
                <w:rFonts w:ascii="Aptos" w:hAnsi="Aptos"/>
                <w:lang w:val="en-IE"/>
              </w:rPr>
              <w:t xml:space="preserve">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 xml:space="preserve">All fields in the TRD should be completed in full. </w:t>
            </w:r>
            <w:proofErr w:type="gramStart"/>
            <w:r w:rsidRPr="00FA0BAA">
              <w:rPr>
                <w:rFonts w:ascii="Aptos" w:hAnsi="Aptos"/>
                <w:lang w:val="en-IE"/>
              </w:rPr>
              <w:t>In the event that</w:t>
            </w:r>
            <w:proofErr w:type="gramEnd"/>
            <w:r w:rsidRPr="00FA0BAA">
              <w:rPr>
                <w:rFonts w:ascii="Aptos" w:hAnsi="Aptos"/>
                <w:lang w:val="en-IE"/>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 xml:space="preserve">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FA0BAA">
              <w:rPr>
                <w:rFonts w:ascii="Aptos" w:hAnsi="Aptos"/>
                <w:lang w:val="en-IE"/>
              </w:rPr>
              <w:t>is in a position to</w:t>
            </w:r>
            <w:proofErr w:type="gramEnd"/>
            <w:r w:rsidRPr="00FA0BAA">
              <w:rPr>
                <w:rFonts w:ascii="Aptos" w:hAnsi="Aptos"/>
                <w:lang w:val="en-IE"/>
              </w:rPr>
              <w:t xml:space="preserve">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6C1856">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FFFFF" w:themeFill="background1"/>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6C1856">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B73814"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40BF47B8"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Delivery, install and commissioning of equipment:</w:t>
            </w:r>
          </w:p>
        </w:tc>
      </w:tr>
      <w:tr w:rsidR="00B73814" w:rsidRPr="00FA0BAA" w14:paraId="5D259545" w14:textId="77777777" w:rsidTr="006C1856">
        <w:tc>
          <w:tcPr>
            <w:tcW w:w="9016" w:type="dxa"/>
            <w:gridSpan w:val="5"/>
            <w:tcMar>
              <w:top w:w="28" w:type="dxa"/>
              <w:bottom w:w="28" w:type="dxa"/>
            </w:tcMar>
            <w:vAlign w:val="center"/>
          </w:tcPr>
          <w:p w14:paraId="052F2674" w14:textId="77777777"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Response:</w:t>
            </w:r>
          </w:p>
          <w:p w14:paraId="5ECCA2C3" w14:textId="77777777" w:rsidR="00B73814" w:rsidRDefault="00B73814" w:rsidP="00B73814">
            <w:pPr>
              <w:spacing w:before="40" w:after="40" w:line="276" w:lineRule="auto"/>
              <w:rPr>
                <w:rFonts w:ascii="Aptos" w:hAnsi="Aptos"/>
                <w:color w:val="000000" w:themeColor="text1"/>
              </w:rPr>
            </w:pPr>
          </w:p>
          <w:p w14:paraId="584B55C0" w14:textId="77777777" w:rsidR="004F6155" w:rsidRPr="00B73814" w:rsidRDefault="004F6155" w:rsidP="00B73814">
            <w:pPr>
              <w:spacing w:before="40" w:after="40" w:line="276" w:lineRule="auto"/>
              <w:rPr>
                <w:rFonts w:ascii="Aptos" w:hAnsi="Aptos"/>
                <w:color w:val="000000" w:themeColor="text1"/>
              </w:rPr>
            </w:pPr>
          </w:p>
        </w:tc>
      </w:tr>
      <w:tr w:rsidR="00B73814"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2751556D"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How was reactive and proactive maintenance conducted:</w:t>
            </w:r>
          </w:p>
        </w:tc>
      </w:tr>
      <w:tr w:rsidR="00B73814" w:rsidRPr="00FA0BAA" w14:paraId="6F6506F9" w14:textId="77777777" w:rsidTr="006C1856">
        <w:tc>
          <w:tcPr>
            <w:tcW w:w="9016" w:type="dxa"/>
            <w:gridSpan w:val="5"/>
            <w:tcMar>
              <w:top w:w="28" w:type="dxa"/>
              <w:bottom w:w="28" w:type="dxa"/>
            </w:tcMar>
            <w:vAlign w:val="center"/>
          </w:tcPr>
          <w:p w14:paraId="7646FB74" w14:textId="77777777"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Response:</w:t>
            </w:r>
          </w:p>
          <w:p w14:paraId="1C01171D" w14:textId="77777777" w:rsidR="00B73814" w:rsidRDefault="00B73814" w:rsidP="00B73814">
            <w:pPr>
              <w:spacing w:before="40" w:after="40" w:line="276" w:lineRule="auto"/>
              <w:rPr>
                <w:rFonts w:ascii="Aptos" w:hAnsi="Aptos"/>
                <w:color w:val="000000" w:themeColor="text1"/>
              </w:rPr>
            </w:pPr>
          </w:p>
          <w:p w14:paraId="6E773CD1" w14:textId="77777777" w:rsidR="004F6155" w:rsidRPr="00B73814" w:rsidRDefault="004F6155" w:rsidP="00B73814">
            <w:pPr>
              <w:spacing w:before="40" w:after="40" w:line="276" w:lineRule="auto"/>
              <w:rPr>
                <w:rFonts w:ascii="Aptos" w:hAnsi="Aptos"/>
                <w:color w:val="000000" w:themeColor="text1"/>
              </w:rPr>
            </w:pPr>
          </w:p>
        </w:tc>
      </w:tr>
      <w:tr w:rsidR="00B73814"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014F5394"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Training and upskilling provided:</w:t>
            </w:r>
          </w:p>
        </w:tc>
      </w:tr>
      <w:tr w:rsidR="00B73814" w:rsidRPr="00FA0BAA" w14:paraId="48AC1226" w14:textId="77777777" w:rsidTr="006C1856">
        <w:tc>
          <w:tcPr>
            <w:tcW w:w="9016" w:type="dxa"/>
            <w:gridSpan w:val="5"/>
            <w:tcMar>
              <w:top w:w="28" w:type="dxa"/>
              <w:bottom w:w="28" w:type="dxa"/>
            </w:tcMar>
            <w:vAlign w:val="center"/>
          </w:tcPr>
          <w:p w14:paraId="5B4614C1" w14:textId="77777777"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Response:</w:t>
            </w:r>
          </w:p>
          <w:p w14:paraId="6D8BDC5C" w14:textId="77777777" w:rsidR="00B73814" w:rsidRDefault="00B73814" w:rsidP="00B73814">
            <w:pPr>
              <w:spacing w:before="40" w:after="40" w:line="276" w:lineRule="auto"/>
              <w:rPr>
                <w:rFonts w:ascii="Aptos" w:hAnsi="Aptos"/>
                <w:color w:val="000000" w:themeColor="text1"/>
              </w:rPr>
            </w:pPr>
          </w:p>
          <w:p w14:paraId="225C4411" w14:textId="77777777" w:rsidR="004F6155" w:rsidRPr="00B73814" w:rsidRDefault="004F6155" w:rsidP="00B73814">
            <w:pPr>
              <w:spacing w:before="40" w:after="40" w:line="276" w:lineRule="auto"/>
              <w:rPr>
                <w:rFonts w:ascii="Aptos" w:hAnsi="Aptos"/>
                <w:color w:val="000000" w:themeColor="text1"/>
              </w:rPr>
            </w:pPr>
          </w:p>
        </w:tc>
      </w:tr>
      <w:tr w:rsidR="00B73814"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0017EAC3"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Any other relevant information:</w:t>
            </w:r>
          </w:p>
        </w:tc>
      </w:tr>
      <w:tr w:rsidR="00B73814" w:rsidRPr="00FA0BAA" w14:paraId="089189AF" w14:textId="77777777" w:rsidTr="006C1856">
        <w:tc>
          <w:tcPr>
            <w:tcW w:w="9016" w:type="dxa"/>
            <w:gridSpan w:val="5"/>
            <w:tcMar>
              <w:top w:w="28" w:type="dxa"/>
              <w:bottom w:w="28" w:type="dxa"/>
            </w:tcMar>
            <w:vAlign w:val="center"/>
          </w:tcPr>
          <w:p w14:paraId="3095F2E3" w14:textId="77777777" w:rsidR="00B73814" w:rsidRPr="00B73814" w:rsidRDefault="00B73814" w:rsidP="00B73814">
            <w:pPr>
              <w:spacing w:before="40" w:after="40" w:line="276" w:lineRule="auto"/>
              <w:rPr>
                <w:rFonts w:ascii="Aptos" w:hAnsi="Aptos"/>
                <w:color w:val="000000" w:themeColor="text1"/>
              </w:rPr>
            </w:pPr>
            <w:r w:rsidRPr="00B73814">
              <w:rPr>
                <w:rFonts w:ascii="Aptos" w:hAnsi="Aptos"/>
                <w:color w:val="000000" w:themeColor="text1"/>
              </w:rPr>
              <w:t>Response:</w:t>
            </w:r>
          </w:p>
          <w:p w14:paraId="55399526" w14:textId="77777777" w:rsidR="00B73814" w:rsidRDefault="00B73814" w:rsidP="00B73814">
            <w:pPr>
              <w:spacing w:before="40" w:after="40" w:line="276" w:lineRule="auto"/>
              <w:rPr>
                <w:rFonts w:ascii="Aptos" w:hAnsi="Aptos"/>
                <w:color w:val="000000" w:themeColor="text1"/>
              </w:rPr>
            </w:pPr>
          </w:p>
          <w:p w14:paraId="1DD4D239" w14:textId="77777777" w:rsidR="004F6155" w:rsidRPr="00B73814" w:rsidRDefault="004F6155" w:rsidP="00B73814">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50B79A63" w14:textId="68177DE9"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7168"/>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472E9B" w:rsidRDefault="00FA0BAA" w:rsidP="00FA0BAA">
            <w:pPr>
              <w:spacing w:before="40" w:line="276" w:lineRule="auto"/>
              <w:jc w:val="both"/>
              <w:rPr>
                <w:rFonts w:ascii="Aptos" w:hAnsi="Aptos"/>
                <w:b/>
                <w:bCs/>
              </w:rPr>
            </w:pPr>
            <w:r w:rsidRPr="00472E9B">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B73814" w:rsidRPr="00FA0BAA" w14:paraId="2D6F71BE" w14:textId="77777777" w:rsidTr="00A912FB">
        <w:tc>
          <w:tcPr>
            <w:tcW w:w="2405" w:type="dxa"/>
            <w:shd w:val="clear" w:color="auto" w:fill="F2F2F2" w:themeFill="background1" w:themeFillShade="F2"/>
            <w:tcMar>
              <w:top w:w="28" w:type="dxa"/>
              <w:bottom w:w="28" w:type="dxa"/>
            </w:tcMar>
          </w:tcPr>
          <w:p w14:paraId="5A904579" w14:textId="3E3237F0" w:rsidR="00B73814" w:rsidRPr="00B73814" w:rsidRDefault="00B73814" w:rsidP="00B73814">
            <w:pPr>
              <w:spacing w:before="40" w:line="276" w:lineRule="auto"/>
              <w:jc w:val="both"/>
              <w:rPr>
                <w:rFonts w:ascii="Aptos" w:hAnsi="Aptos"/>
                <w:b/>
                <w:bCs/>
                <w:color w:val="000000" w:themeColor="text1"/>
              </w:rPr>
            </w:pPr>
            <w:r w:rsidRPr="00B73814">
              <w:rPr>
                <w:rFonts w:ascii="Aptos" w:hAnsi="Aptos"/>
                <w:b/>
                <w:bCs/>
                <w:color w:val="000000" w:themeColor="text1"/>
              </w:rPr>
              <w:t>Technical Support</w:t>
            </w:r>
          </w:p>
        </w:tc>
        <w:tc>
          <w:tcPr>
            <w:tcW w:w="2103" w:type="dxa"/>
            <w:tcMar>
              <w:top w:w="28" w:type="dxa"/>
              <w:bottom w:w="28" w:type="dxa"/>
            </w:tcMar>
            <w:vAlign w:val="center"/>
          </w:tcPr>
          <w:p w14:paraId="6BC60F1E" w14:textId="77777777" w:rsidR="00B73814" w:rsidRPr="00B73814" w:rsidRDefault="00B73814" w:rsidP="00B73814">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B73814" w:rsidRPr="00B73814" w:rsidRDefault="00B73814" w:rsidP="00B73814">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2798C6A2" w:rsidR="00B73814" w:rsidRPr="00B73814" w:rsidRDefault="00B73814" w:rsidP="00B73814">
            <w:pPr>
              <w:spacing w:before="40" w:line="276" w:lineRule="auto"/>
              <w:jc w:val="center"/>
              <w:rPr>
                <w:rFonts w:ascii="Aptos" w:hAnsi="Aptos"/>
                <w:color w:val="000000" w:themeColor="text1"/>
              </w:rPr>
            </w:pPr>
            <w:r w:rsidRPr="00B73814">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7169"/>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97170"/>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p w14:paraId="1FAF39F3" w14:textId="77777777" w:rsidR="00F017EF" w:rsidRPr="00651190" w:rsidRDefault="00F017EF" w:rsidP="00F017EF">
      <w:pPr>
        <w:rPr>
          <w:rFonts w:ascii="Aptos" w:hAnsi="Aptos"/>
        </w:rPr>
      </w:pPr>
      <w:bookmarkStart w:id="12" w:name="_Toc237097171"/>
      <w:bookmarkEnd w:id="10"/>
      <w:r w:rsidRPr="00F017EF">
        <w:rPr>
          <w:rStyle w:val="Heading2Char"/>
        </w:rPr>
        <w:t>2.8</w:t>
      </w:r>
      <w:r w:rsidRPr="00F017EF">
        <w:rPr>
          <w:rStyle w:val="Heading2Char"/>
        </w:rPr>
        <w:tab/>
        <w:t>Delivery Confirmation (Pass/Fail):</w:t>
      </w:r>
      <w:bookmarkEnd w:id="12"/>
      <w:r w:rsidRPr="00F017EF">
        <w:rPr>
          <w:rStyle w:val="Heading2Char"/>
        </w:rPr>
        <w:br/>
      </w:r>
      <w:r w:rsidRPr="00651190">
        <w:rPr>
          <w:rFonts w:ascii="Aptos" w:hAnsi="Aptos"/>
        </w:rP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204EE5A3" w14:textId="77777777" w:rsidR="00F017EF" w:rsidRPr="00651190" w:rsidRDefault="00F017EF" w:rsidP="00F017EF">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6487B686" w:rsidR="00526CCD" w:rsidRPr="00FA0BAA" w:rsidRDefault="007675A5" w:rsidP="00BE0361">
      <w:pPr>
        <w:rPr>
          <w:rFonts w:ascii="Aptos" w:hAnsi="Aptos"/>
        </w:rPr>
      </w:pPr>
      <w:r>
        <w:rPr>
          <w:rFonts w:ascii="Aptos" w:hAnsi="Aptos"/>
        </w:rPr>
        <w:br w:type="page"/>
      </w:r>
    </w:p>
    <w:p w14:paraId="2D4EA7CE" w14:textId="45A4C871" w:rsidR="00B3123F" w:rsidRDefault="00B3123F" w:rsidP="007675A5">
      <w:pPr>
        <w:pStyle w:val="Heading1"/>
      </w:pPr>
      <w:bookmarkStart w:id="13" w:name="_Toc237097172"/>
      <w:r>
        <w:lastRenderedPageBreak/>
        <w:t xml:space="preserve">Mandatory </w:t>
      </w:r>
      <w:r w:rsidR="0033253F">
        <w:t xml:space="preserve">&amp; General </w:t>
      </w:r>
      <w:r w:rsidRPr="00B3123F">
        <w:t>Requirements</w:t>
      </w:r>
      <w:r w:rsidR="007675A5">
        <w:t xml:space="preserve"> – Lot </w:t>
      </w:r>
      <w:r w:rsidR="00D9058B">
        <w:t>4</w:t>
      </w:r>
      <w:bookmarkEnd w:id="13"/>
    </w:p>
    <w:p w14:paraId="6A1934AD" w14:textId="3A90FB13" w:rsidR="00B3123F" w:rsidRDefault="007675A5" w:rsidP="007675A5">
      <w:pPr>
        <w:jc w:val="both"/>
      </w:pPr>
      <w:r>
        <w:t xml:space="preserve">Tenderers are required to populate the table below, confirming their proposed solution meets </w:t>
      </w:r>
      <w:proofErr w:type="gramStart"/>
      <w:r>
        <w:t>all of</w:t>
      </w:r>
      <w:proofErr w:type="gramEnd"/>
      <w:r>
        <w:t xml:space="preserve"> the listed mandatory requirements. If required, tenderers can provide a comment if needed, to explain how their proposed solution meets the relevant requirement.</w:t>
      </w:r>
    </w:p>
    <w:p w14:paraId="4A18534C" w14:textId="77777777" w:rsidR="00472E9B" w:rsidRPr="00472E9B" w:rsidRDefault="00472E9B" w:rsidP="00472E9B">
      <w:pPr>
        <w:pStyle w:val="Heading2"/>
      </w:pPr>
      <w:bookmarkStart w:id="14" w:name="_Toc237097173"/>
      <w:r w:rsidRPr="00472E9B">
        <w:t>Mandatory Requirements (General)</w:t>
      </w:r>
      <w:bookmarkEnd w:id="14"/>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p w14:paraId="136107A9" w14:textId="4347E817"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216375DC"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 xml:space="preserve">Environmental </w:t>
            </w:r>
            <w:r w:rsidR="00472E9B" w:rsidRPr="00D4727E">
              <w:rPr>
                <w:rFonts w:ascii="Aptos" w:hAnsi="Aptos"/>
                <w:b/>
                <w:bCs/>
                <w:color w:val="FFFFFF" w:themeColor="background1"/>
              </w:rPr>
              <w:t>Operating</w:t>
            </w:r>
            <w:r w:rsidR="00472E9B" w:rsidRPr="00097453">
              <w:rPr>
                <w:rFonts w:ascii="Aptos" w:hAnsi="Aptos"/>
                <w:b/>
                <w:bCs/>
                <w:color w:val="FFFFFF" w:themeColor="background1"/>
              </w:rPr>
              <w:t xml:space="preserve"> </w:t>
            </w:r>
            <w:r w:rsidRPr="00097453">
              <w:rPr>
                <w:rFonts w:ascii="Aptos" w:hAnsi="Aptos"/>
                <w:b/>
                <w:bCs/>
                <w:color w:val="FFFFFF" w:themeColor="background1"/>
              </w:rPr>
              <w:t>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472E9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472E9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472E9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472E9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4187BCF2" w14:textId="77777777" w:rsidR="00472E9B" w:rsidRPr="00472E9B" w:rsidRDefault="00472E9B" w:rsidP="00472E9B">
      <w:pPr>
        <w:pStyle w:val="Heading2"/>
        <w:rPr>
          <w:lang w:val="en-IE"/>
        </w:rPr>
      </w:pPr>
      <w:bookmarkStart w:id="15" w:name="_Hlk233031234"/>
      <w:bookmarkStart w:id="16" w:name="_Toc230812538"/>
      <w:bookmarkStart w:id="17" w:name="_Toc237097174"/>
      <w:r w:rsidRPr="00472E9B">
        <w:rPr>
          <w:lang w:val="en-IE"/>
        </w:rPr>
        <w:t>Optional</w:t>
      </w:r>
      <w:bookmarkEnd w:id="15"/>
      <w:r w:rsidRPr="00472E9B">
        <w:rPr>
          <w:lang w:val="en-IE"/>
        </w:rPr>
        <w:t xml:space="preserve"> Requirements (General)</w:t>
      </w:r>
      <w:bookmarkEnd w:id="16"/>
      <w:bookmarkEnd w:id="17"/>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p w14:paraId="17A0AE8D" w14:textId="24BE1B2F" w:rsidR="0033253F" w:rsidRPr="00097453" w:rsidRDefault="00472E9B" w:rsidP="0033253F">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3C90D3E6" w:rsidR="0033253F" w:rsidRPr="00097453" w:rsidRDefault="00472E9B" w:rsidP="0033253F">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64C9CF26" w:rsidR="0033253F" w:rsidRPr="00097453" w:rsidRDefault="00472E9B" w:rsidP="0033253F">
            <w:pPr>
              <w:spacing w:before="60" w:after="60" w:line="276" w:lineRule="auto"/>
              <w:jc w:val="center"/>
              <w:rPr>
                <w:rFonts w:ascii="Aptos" w:hAnsi="Aptos"/>
                <w:b/>
                <w:bCs/>
                <w:lang w:val="en-IE"/>
              </w:rPr>
            </w:pPr>
            <w:r>
              <w:rPr>
                <w:b/>
                <w:bCs/>
              </w:rPr>
              <w:t>O</w:t>
            </w:r>
            <w:r w:rsidR="0033253F"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47E0B707" w:rsidR="0033253F" w:rsidRPr="00097453" w:rsidRDefault="00472E9B"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36BD06E8" w14:textId="77777777" w:rsidR="0033253F" w:rsidRDefault="0033253F" w:rsidP="007675A5">
      <w:pPr>
        <w:jc w:val="both"/>
      </w:pPr>
    </w:p>
    <w:p w14:paraId="4B0CF451" w14:textId="7051DA22" w:rsidR="004B5A18" w:rsidRDefault="004B5A18" w:rsidP="004B5A18">
      <w:pPr>
        <w:pStyle w:val="Heading2"/>
      </w:pPr>
      <w:bookmarkStart w:id="18" w:name="_Toc237097175"/>
      <w:r>
        <w:t xml:space="preserve">Lot </w:t>
      </w:r>
      <w:r w:rsidR="00D9058B">
        <w:t>4</w:t>
      </w:r>
      <w:r>
        <w:t xml:space="preserve"> </w:t>
      </w:r>
      <w:r w:rsidR="0033253F">
        <w:t>- Mandatory Requirements</w:t>
      </w:r>
      <w:bookmarkEnd w:id="18"/>
    </w:p>
    <w:tbl>
      <w:tblPr>
        <w:tblStyle w:val="TableGrid"/>
        <w:tblW w:w="0" w:type="auto"/>
        <w:tblLook w:val="04A0" w:firstRow="1" w:lastRow="0" w:firstColumn="1" w:lastColumn="0" w:noHBand="0" w:noVBand="1"/>
      </w:tblPr>
      <w:tblGrid>
        <w:gridCol w:w="1237"/>
        <w:gridCol w:w="6984"/>
        <w:gridCol w:w="795"/>
      </w:tblGrid>
      <w:tr w:rsidR="00B3123F" w:rsidRPr="00B3123F" w14:paraId="10F399A4" w14:textId="477AAE0C" w:rsidTr="00D72757">
        <w:tc>
          <w:tcPr>
            <w:tcW w:w="1237" w:type="dxa"/>
            <w:shd w:val="clear" w:color="auto" w:fill="018489"/>
          </w:tcPr>
          <w:p w14:paraId="74BF1CF8"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color w:val="FFFFFF" w:themeColor="background1"/>
                <w:lang w:val="en-IE"/>
              </w:rPr>
              <w:t>M.R</w:t>
            </w:r>
          </w:p>
        </w:tc>
        <w:tc>
          <w:tcPr>
            <w:tcW w:w="6984" w:type="dxa"/>
            <w:shd w:val="clear" w:color="auto" w:fill="018489"/>
          </w:tcPr>
          <w:p w14:paraId="62C7401E" w14:textId="77777777" w:rsidR="00B3123F" w:rsidRPr="00B3123F" w:rsidRDefault="00B3123F" w:rsidP="00B3123F">
            <w:pPr>
              <w:spacing w:before="60" w:after="60" w:line="276" w:lineRule="auto"/>
              <w:jc w:val="both"/>
              <w:rPr>
                <w:rFonts w:ascii="Aptos" w:hAnsi="Aptos"/>
                <w:b/>
                <w:bCs/>
                <w:lang w:val="en-IE"/>
              </w:rPr>
            </w:pPr>
            <w:r w:rsidRPr="00B3123F">
              <w:rPr>
                <w:rFonts w:ascii="Aptos" w:hAnsi="Aptos"/>
                <w:b/>
                <w:bCs/>
                <w:color w:val="FFFFFF" w:themeColor="background1"/>
                <w:lang w:val="en-IE"/>
              </w:rPr>
              <w:t>DETAILS</w:t>
            </w:r>
          </w:p>
        </w:tc>
        <w:tc>
          <w:tcPr>
            <w:tcW w:w="795" w:type="dxa"/>
            <w:shd w:val="clear" w:color="auto" w:fill="018489"/>
          </w:tcPr>
          <w:p w14:paraId="4873CE69" w14:textId="7590321D" w:rsidR="00B3123F" w:rsidRPr="00B3123F" w:rsidRDefault="00B3123F" w:rsidP="00B3123F">
            <w:pPr>
              <w:spacing w:before="60" w:after="60" w:line="276" w:lineRule="auto"/>
              <w:jc w:val="center"/>
              <w:rPr>
                <w:rFonts w:ascii="Aptos" w:hAnsi="Aptos"/>
                <w:b/>
                <w:bCs/>
                <w:color w:val="FFFFFF" w:themeColor="background1"/>
                <w:lang w:val="en-IE"/>
              </w:rPr>
            </w:pPr>
            <w:r>
              <w:rPr>
                <w:rFonts w:ascii="Aptos" w:hAnsi="Aptos"/>
                <w:b/>
                <w:bCs/>
                <w:color w:val="FFFFFF" w:themeColor="background1"/>
                <w:lang w:val="en-IE"/>
              </w:rPr>
              <w:t>Yes</w:t>
            </w:r>
          </w:p>
        </w:tc>
      </w:tr>
      <w:tr w:rsidR="008407F1" w:rsidRPr="00B3123F" w14:paraId="619DA1CC" w14:textId="1DC279FF" w:rsidTr="002C4015">
        <w:tc>
          <w:tcPr>
            <w:tcW w:w="1237" w:type="dxa"/>
            <w:shd w:val="clear" w:color="auto" w:fill="F2F2F2" w:themeFill="background1" w:themeFillShade="F2"/>
            <w:vAlign w:val="center"/>
          </w:tcPr>
          <w:p w14:paraId="6C59DAC7" w14:textId="18D00B3D" w:rsidR="008407F1" w:rsidRPr="00B3123F" w:rsidRDefault="008407F1" w:rsidP="008407F1">
            <w:pPr>
              <w:spacing w:before="60" w:after="60" w:line="276" w:lineRule="auto"/>
              <w:jc w:val="center"/>
              <w:rPr>
                <w:rFonts w:ascii="Aptos" w:hAnsi="Aptos"/>
                <w:b/>
                <w:bCs/>
                <w:lang w:val="en-IE"/>
              </w:rPr>
            </w:pPr>
            <w:r>
              <w:rPr>
                <w:b/>
                <w:bCs/>
              </w:rPr>
              <w:t>M</w:t>
            </w:r>
            <w:r w:rsidRPr="005C2927">
              <w:rPr>
                <w:b/>
                <w:bCs/>
              </w:rPr>
              <w:t>R 4.1</w:t>
            </w:r>
          </w:p>
        </w:tc>
        <w:tc>
          <w:tcPr>
            <w:tcW w:w="6984" w:type="dxa"/>
            <w:vAlign w:val="center"/>
          </w:tcPr>
          <w:p w14:paraId="4E2AF8F5" w14:textId="7C3051F2" w:rsidR="008407F1" w:rsidRPr="00B3123F" w:rsidRDefault="008407F1" w:rsidP="008407F1">
            <w:pPr>
              <w:spacing w:before="60" w:after="60" w:line="276" w:lineRule="auto"/>
              <w:jc w:val="both"/>
              <w:rPr>
                <w:rFonts w:ascii="Aptos" w:hAnsi="Aptos"/>
                <w:lang w:val="en-IE"/>
              </w:rPr>
            </w:pPr>
            <w:r w:rsidRPr="005C2927">
              <w:t>4-axis 3D roller picker with 2 rotary axis and 1 linear axis and 1 orientation axis</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8407F1" w:rsidRPr="00B3123F" w:rsidRDefault="008407F1" w:rsidP="008407F1">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E1176D6" w14:textId="77777777" w:rsidTr="00B3123F">
        <w:tc>
          <w:tcPr>
            <w:tcW w:w="9016" w:type="dxa"/>
            <w:gridSpan w:val="3"/>
            <w:shd w:val="clear" w:color="auto" w:fill="FFFFFF" w:themeFill="background1"/>
          </w:tcPr>
          <w:p w14:paraId="4E50F3E1" w14:textId="2558F660" w:rsidR="00B3123F" w:rsidRDefault="00B3123F" w:rsidP="00B312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r w:rsidR="00D72757">
              <w:rPr>
                <w:rFonts w:ascii="Aptos" w:eastAsia="Times New Roman" w:hAnsi="Aptos" w:cs="Times New Roman"/>
                <w:lang w:val="en-IE" w:eastAsia="en-IE"/>
              </w:rPr>
              <w:t>:</w:t>
            </w:r>
          </w:p>
          <w:p w14:paraId="71ECA20B" w14:textId="62101F19" w:rsidR="00B3123F" w:rsidRPr="00B3123F"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8407F1" w:rsidRPr="00B3123F" w14:paraId="7E2CD4D5" w14:textId="47A7BB49" w:rsidTr="00AB753F">
        <w:tc>
          <w:tcPr>
            <w:tcW w:w="1237" w:type="dxa"/>
            <w:shd w:val="clear" w:color="auto" w:fill="F2F2F2" w:themeFill="background1" w:themeFillShade="F2"/>
            <w:vAlign w:val="center"/>
          </w:tcPr>
          <w:p w14:paraId="7755044B" w14:textId="563F5193" w:rsidR="008407F1" w:rsidRPr="00B3123F" w:rsidRDefault="008407F1" w:rsidP="008407F1">
            <w:pPr>
              <w:spacing w:before="60" w:after="60" w:line="276" w:lineRule="auto"/>
              <w:jc w:val="center"/>
              <w:rPr>
                <w:rFonts w:ascii="Aptos" w:hAnsi="Aptos"/>
                <w:b/>
                <w:bCs/>
                <w:lang w:val="en-IE"/>
              </w:rPr>
            </w:pPr>
            <w:r w:rsidRPr="005C2927">
              <w:rPr>
                <w:b/>
                <w:bCs/>
              </w:rPr>
              <w:t>MR 4.2</w:t>
            </w:r>
          </w:p>
        </w:tc>
        <w:tc>
          <w:tcPr>
            <w:tcW w:w="6984" w:type="dxa"/>
            <w:vAlign w:val="center"/>
          </w:tcPr>
          <w:p w14:paraId="1392B4C0" w14:textId="0DBEE341" w:rsidR="008407F1" w:rsidRPr="00B3123F" w:rsidRDefault="008407F1" w:rsidP="008407F1">
            <w:pPr>
              <w:spacing w:before="60" w:after="60" w:line="276" w:lineRule="auto"/>
              <w:jc w:val="both"/>
              <w:rPr>
                <w:rFonts w:ascii="Aptos" w:hAnsi="Aptos"/>
                <w:lang w:val="en-IE"/>
              </w:rPr>
            </w:pPr>
            <w:r w:rsidRPr="005C2927">
              <w:t>Minimum to Maximum payload: 1kg to 15 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377FEE25" w14:textId="77777777" w:rsidTr="00D72757">
        <w:tc>
          <w:tcPr>
            <w:tcW w:w="9016" w:type="dxa"/>
            <w:gridSpan w:val="3"/>
            <w:shd w:val="clear" w:color="auto" w:fill="FFFFFF" w:themeFill="background1"/>
          </w:tcPr>
          <w:p w14:paraId="0835BE20" w14:textId="77777777" w:rsidR="00D72757" w:rsidRDefault="00D72757" w:rsidP="00D72757">
            <w:pPr>
              <w:spacing w:before="60" w:after="60" w:line="276" w:lineRule="auto"/>
              <w:jc w:val="both"/>
              <w:rPr>
                <w:rFonts w:ascii="Aptos" w:eastAsia="Times New Roman" w:hAnsi="Aptos" w:cs="Times New Roman"/>
                <w:lang w:val="en-IE" w:eastAsia="en-IE"/>
              </w:rPr>
            </w:pPr>
            <w:bookmarkStart w:id="19" w:name="_Hlk229237429"/>
            <w:r>
              <w:rPr>
                <w:rFonts w:ascii="Aptos" w:eastAsia="Times New Roman" w:hAnsi="Aptos" w:cs="Times New Roman"/>
                <w:lang w:val="en-IE" w:eastAsia="en-IE"/>
              </w:rPr>
              <w:t>Comment:</w:t>
            </w:r>
          </w:p>
          <w:p w14:paraId="56C0A4D2" w14:textId="77777777" w:rsidR="00B3123F" w:rsidRPr="00FA0BAA" w:rsidRDefault="00B3123F" w:rsidP="00D72757">
            <w:pPr>
              <w:spacing w:before="60" w:after="60" w:line="276" w:lineRule="auto"/>
              <w:rPr>
                <w:rFonts w:ascii="Aptos" w:hAnsi="Aptos"/>
              </w:rPr>
            </w:pPr>
          </w:p>
        </w:tc>
      </w:tr>
      <w:bookmarkEnd w:id="19"/>
      <w:tr w:rsidR="008407F1" w:rsidRPr="00B3123F" w14:paraId="775386C3" w14:textId="1A7E2D70" w:rsidTr="00B60EDB">
        <w:tc>
          <w:tcPr>
            <w:tcW w:w="1237" w:type="dxa"/>
            <w:shd w:val="clear" w:color="auto" w:fill="F2F2F2" w:themeFill="background1" w:themeFillShade="F2"/>
            <w:vAlign w:val="center"/>
          </w:tcPr>
          <w:p w14:paraId="18EDDA3B" w14:textId="6D81C352" w:rsidR="008407F1" w:rsidRPr="00B3123F" w:rsidRDefault="008407F1" w:rsidP="008407F1">
            <w:pPr>
              <w:spacing w:before="60" w:after="60" w:line="276" w:lineRule="auto"/>
              <w:jc w:val="center"/>
              <w:rPr>
                <w:rFonts w:ascii="Aptos" w:hAnsi="Aptos"/>
                <w:b/>
                <w:bCs/>
                <w:lang w:val="en-IE"/>
              </w:rPr>
            </w:pPr>
            <w:r w:rsidRPr="005C2927">
              <w:rPr>
                <w:b/>
                <w:bCs/>
              </w:rPr>
              <w:t>MR 4.3</w:t>
            </w:r>
          </w:p>
        </w:tc>
        <w:tc>
          <w:tcPr>
            <w:tcW w:w="6984" w:type="dxa"/>
            <w:vAlign w:val="center"/>
          </w:tcPr>
          <w:p w14:paraId="77D9BDCE" w14:textId="776AF4F4" w:rsidR="008407F1" w:rsidRPr="00B3123F" w:rsidRDefault="008407F1" w:rsidP="008407F1">
            <w:pPr>
              <w:spacing w:before="60" w:after="60" w:line="276" w:lineRule="auto"/>
              <w:jc w:val="both"/>
              <w:rPr>
                <w:rFonts w:ascii="Aptos" w:hAnsi="Aptos"/>
                <w:lang w:val="en-IE"/>
              </w:rPr>
            </w:pPr>
            <w:r w:rsidRPr="005C2927">
              <w:t>Power Transmission: Servo drives and/or Motors</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750C57AA" w14:textId="77777777" w:rsidTr="00D72757">
        <w:tc>
          <w:tcPr>
            <w:tcW w:w="9016" w:type="dxa"/>
            <w:gridSpan w:val="3"/>
            <w:shd w:val="clear" w:color="auto" w:fill="FFFFFF" w:themeFill="background1"/>
          </w:tcPr>
          <w:p w14:paraId="2A777593"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F2261BC" w14:textId="77777777" w:rsidR="00B3123F" w:rsidRPr="00FA0BAA" w:rsidRDefault="00B3123F" w:rsidP="00D72757">
            <w:pPr>
              <w:spacing w:before="60" w:after="60" w:line="276" w:lineRule="auto"/>
              <w:rPr>
                <w:rFonts w:ascii="Aptos" w:hAnsi="Aptos"/>
              </w:rPr>
            </w:pPr>
          </w:p>
        </w:tc>
      </w:tr>
      <w:tr w:rsidR="008407F1" w:rsidRPr="00B3123F" w14:paraId="29D31401" w14:textId="5DA0B0BD" w:rsidTr="00C82185">
        <w:tc>
          <w:tcPr>
            <w:tcW w:w="1237" w:type="dxa"/>
            <w:shd w:val="clear" w:color="auto" w:fill="F2F2F2" w:themeFill="background1" w:themeFillShade="F2"/>
            <w:vAlign w:val="center"/>
          </w:tcPr>
          <w:p w14:paraId="5A65DBA7" w14:textId="2B145FFB" w:rsidR="008407F1" w:rsidRPr="00B3123F" w:rsidRDefault="008407F1" w:rsidP="008407F1">
            <w:pPr>
              <w:spacing w:before="60" w:after="60" w:line="276" w:lineRule="auto"/>
              <w:jc w:val="center"/>
              <w:rPr>
                <w:rFonts w:ascii="Aptos" w:hAnsi="Aptos"/>
                <w:b/>
                <w:bCs/>
                <w:lang w:val="en-IE"/>
              </w:rPr>
            </w:pPr>
            <w:r w:rsidRPr="005C2927">
              <w:rPr>
                <w:b/>
                <w:bCs/>
              </w:rPr>
              <w:t>MR 4.4</w:t>
            </w:r>
          </w:p>
        </w:tc>
        <w:tc>
          <w:tcPr>
            <w:tcW w:w="6984" w:type="dxa"/>
            <w:vAlign w:val="center"/>
          </w:tcPr>
          <w:p w14:paraId="10A87667" w14:textId="12DA6DE6" w:rsidR="008407F1" w:rsidRPr="00B3123F" w:rsidRDefault="008407F1" w:rsidP="008407F1">
            <w:pPr>
              <w:spacing w:before="60" w:after="60" w:line="276" w:lineRule="auto"/>
              <w:jc w:val="both"/>
              <w:rPr>
                <w:rFonts w:ascii="Aptos" w:hAnsi="Aptos"/>
                <w:lang w:val="en-IE"/>
              </w:rPr>
            </w:pPr>
            <w:r w:rsidRPr="005C2927">
              <w:t>Minimum Travel Distance (X, Y,</w:t>
            </w:r>
            <w:r w:rsidR="00472E9B">
              <w:t xml:space="preserve"> </w:t>
            </w:r>
            <w:r w:rsidRPr="005C2927">
              <w:t xml:space="preserve">Z): 1000mm x 1000 mm x 800 mm </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6944872" w14:textId="77777777" w:rsidTr="00D72757">
        <w:tc>
          <w:tcPr>
            <w:tcW w:w="9016" w:type="dxa"/>
            <w:gridSpan w:val="3"/>
            <w:shd w:val="clear" w:color="auto" w:fill="FFFFFF" w:themeFill="background1"/>
          </w:tcPr>
          <w:p w14:paraId="43E6632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5430144" w14:textId="77777777" w:rsidR="00B3123F" w:rsidRPr="00FA0BAA" w:rsidRDefault="00B3123F" w:rsidP="00D72757">
            <w:pPr>
              <w:spacing w:before="60" w:after="60" w:line="276" w:lineRule="auto"/>
              <w:rPr>
                <w:rFonts w:ascii="Aptos" w:hAnsi="Aptos"/>
              </w:rPr>
            </w:pPr>
          </w:p>
        </w:tc>
      </w:tr>
      <w:tr w:rsidR="008407F1" w:rsidRPr="00B3123F" w14:paraId="41C20BC7" w14:textId="0AE52A1B" w:rsidTr="00E85C54">
        <w:tc>
          <w:tcPr>
            <w:tcW w:w="1237" w:type="dxa"/>
            <w:shd w:val="clear" w:color="auto" w:fill="F2F2F2" w:themeFill="background1" w:themeFillShade="F2"/>
            <w:vAlign w:val="center"/>
          </w:tcPr>
          <w:p w14:paraId="21B321E3" w14:textId="73455FC4" w:rsidR="008407F1" w:rsidRPr="00B3123F" w:rsidRDefault="008407F1" w:rsidP="008407F1">
            <w:pPr>
              <w:spacing w:before="60" w:after="60" w:line="276" w:lineRule="auto"/>
              <w:jc w:val="center"/>
              <w:rPr>
                <w:rFonts w:ascii="Aptos" w:hAnsi="Aptos"/>
                <w:b/>
                <w:bCs/>
                <w:lang w:val="en-IE"/>
              </w:rPr>
            </w:pPr>
            <w:r w:rsidRPr="005C2927">
              <w:rPr>
                <w:b/>
                <w:bCs/>
              </w:rPr>
              <w:t>MR 4.5</w:t>
            </w:r>
          </w:p>
        </w:tc>
        <w:tc>
          <w:tcPr>
            <w:tcW w:w="6984" w:type="dxa"/>
            <w:vAlign w:val="center"/>
          </w:tcPr>
          <w:p w14:paraId="7027CBCB" w14:textId="5D5ADFC5" w:rsidR="008407F1" w:rsidRPr="00B3123F" w:rsidRDefault="008407F1" w:rsidP="008407F1">
            <w:pPr>
              <w:spacing w:before="60" w:after="60" w:line="276" w:lineRule="auto"/>
              <w:jc w:val="both"/>
              <w:rPr>
                <w:rFonts w:ascii="Aptos" w:hAnsi="Aptos"/>
                <w:lang w:val="en-IE"/>
              </w:rPr>
            </w:pPr>
            <w:r w:rsidRPr="005C2927">
              <w:t>Repeatability minimum ±0.05 mm</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A2A1DAA" w14:textId="77777777" w:rsidTr="00D72757">
        <w:tc>
          <w:tcPr>
            <w:tcW w:w="9016" w:type="dxa"/>
            <w:gridSpan w:val="3"/>
            <w:shd w:val="clear" w:color="auto" w:fill="FFFFFF" w:themeFill="background1"/>
          </w:tcPr>
          <w:p w14:paraId="787634A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D0594CC" w14:textId="77777777" w:rsidR="00B3123F" w:rsidRPr="00FA0BAA" w:rsidRDefault="00B3123F" w:rsidP="00D72757">
            <w:pPr>
              <w:spacing w:before="60" w:after="60" w:line="276" w:lineRule="auto"/>
              <w:rPr>
                <w:rFonts w:ascii="Aptos" w:hAnsi="Aptos"/>
              </w:rPr>
            </w:pPr>
          </w:p>
        </w:tc>
      </w:tr>
      <w:tr w:rsidR="008407F1" w:rsidRPr="00B3123F" w14:paraId="2D12FFE3" w14:textId="02098D17" w:rsidTr="00BB22BE">
        <w:tc>
          <w:tcPr>
            <w:tcW w:w="1237" w:type="dxa"/>
            <w:shd w:val="clear" w:color="auto" w:fill="F2F2F2" w:themeFill="background1" w:themeFillShade="F2"/>
            <w:vAlign w:val="center"/>
          </w:tcPr>
          <w:p w14:paraId="4C4AB3D3" w14:textId="0EEDECC0" w:rsidR="008407F1" w:rsidRPr="00B3123F" w:rsidRDefault="008407F1" w:rsidP="008407F1">
            <w:pPr>
              <w:spacing w:before="60" w:after="60" w:line="276" w:lineRule="auto"/>
              <w:jc w:val="center"/>
              <w:rPr>
                <w:rFonts w:ascii="Aptos" w:hAnsi="Aptos"/>
                <w:b/>
                <w:bCs/>
                <w:lang w:val="en-IE"/>
              </w:rPr>
            </w:pPr>
            <w:r w:rsidRPr="005C2927">
              <w:rPr>
                <w:b/>
                <w:bCs/>
              </w:rPr>
              <w:t>MR 4.6</w:t>
            </w:r>
          </w:p>
        </w:tc>
        <w:tc>
          <w:tcPr>
            <w:tcW w:w="6984" w:type="dxa"/>
            <w:vAlign w:val="center"/>
          </w:tcPr>
          <w:p w14:paraId="68E17A05" w14:textId="14ED4655" w:rsidR="008407F1" w:rsidRPr="00B3123F" w:rsidRDefault="008407F1" w:rsidP="008407F1">
            <w:pPr>
              <w:spacing w:before="60" w:after="60" w:line="276" w:lineRule="auto"/>
              <w:jc w:val="both"/>
              <w:rPr>
                <w:rFonts w:ascii="Aptos" w:hAnsi="Aptos"/>
                <w:lang w:val="en-IE"/>
              </w:rPr>
            </w:pPr>
            <w:r w:rsidRPr="005C2927">
              <w:rPr>
                <w:rFonts w:eastAsia="Times New Roman" w:cs="Times New Roman"/>
                <w:lang w:eastAsia="en-IE"/>
              </w:rPr>
              <w:t>Protection: Minimum IP54 or better</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8407F1" w:rsidRPr="00B3123F" w:rsidRDefault="008407F1" w:rsidP="008407F1">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5133C066" w14:textId="77777777" w:rsidTr="00D72757">
        <w:tc>
          <w:tcPr>
            <w:tcW w:w="9016" w:type="dxa"/>
            <w:gridSpan w:val="3"/>
            <w:shd w:val="clear" w:color="auto" w:fill="FFFFFF" w:themeFill="background1"/>
          </w:tcPr>
          <w:p w14:paraId="69CE6C3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6E5F184A" w14:textId="77777777" w:rsidR="00B3123F" w:rsidRPr="00FA0BAA" w:rsidRDefault="00B3123F" w:rsidP="00D72757">
            <w:pPr>
              <w:spacing w:before="60" w:after="60" w:line="276" w:lineRule="auto"/>
              <w:rPr>
                <w:rFonts w:ascii="Aptos" w:hAnsi="Aptos"/>
              </w:rPr>
            </w:pPr>
          </w:p>
        </w:tc>
      </w:tr>
      <w:tr w:rsidR="008407F1" w:rsidRPr="00B3123F" w14:paraId="159BACA2" w14:textId="2ED6266B" w:rsidTr="004C7174">
        <w:tc>
          <w:tcPr>
            <w:tcW w:w="1237" w:type="dxa"/>
            <w:shd w:val="clear" w:color="auto" w:fill="F2F2F2" w:themeFill="background1" w:themeFillShade="F2"/>
            <w:vAlign w:val="center"/>
          </w:tcPr>
          <w:p w14:paraId="4CEF7AC9" w14:textId="2E0EAE3D" w:rsidR="008407F1" w:rsidRPr="00B3123F" w:rsidRDefault="008407F1" w:rsidP="008407F1">
            <w:pPr>
              <w:spacing w:before="60" w:after="60" w:line="276" w:lineRule="auto"/>
              <w:jc w:val="center"/>
              <w:rPr>
                <w:rFonts w:ascii="Aptos" w:hAnsi="Aptos"/>
                <w:b/>
                <w:bCs/>
                <w:lang w:val="en-IE"/>
              </w:rPr>
            </w:pPr>
            <w:r w:rsidRPr="005C2927">
              <w:rPr>
                <w:b/>
                <w:bCs/>
              </w:rPr>
              <w:lastRenderedPageBreak/>
              <w:t>MR 4.7</w:t>
            </w:r>
          </w:p>
        </w:tc>
        <w:tc>
          <w:tcPr>
            <w:tcW w:w="6984" w:type="dxa"/>
            <w:vAlign w:val="center"/>
          </w:tcPr>
          <w:p w14:paraId="1A464A43" w14:textId="0464FC16" w:rsidR="008407F1" w:rsidRPr="00B3123F" w:rsidRDefault="008407F1" w:rsidP="008407F1">
            <w:pPr>
              <w:spacing w:before="60" w:after="60" w:line="276" w:lineRule="auto"/>
              <w:jc w:val="both"/>
              <w:rPr>
                <w:rFonts w:ascii="Aptos" w:hAnsi="Aptos"/>
                <w:lang w:val="en-IE"/>
              </w:rPr>
            </w:pPr>
            <w:r w:rsidRPr="005C2927">
              <w:rPr>
                <w:rFonts w:eastAsia="Times New Roman" w:cs="Times New Roman"/>
                <w:lang w:eastAsia="en-IE"/>
              </w:rPr>
              <w:t>Power supply: 220–240V single phase</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8407F1" w:rsidRPr="00B3123F" w:rsidRDefault="008407F1" w:rsidP="008407F1">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42C4F71" w14:textId="77777777" w:rsidTr="00D72757">
        <w:tc>
          <w:tcPr>
            <w:tcW w:w="9016" w:type="dxa"/>
            <w:gridSpan w:val="3"/>
            <w:shd w:val="clear" w:color="auto" w:fill="FFFFFF" w:themeFill="background1"/>
          </w:tcPr>
          <w:p w14:paraId="2F1B5952"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5D154607" w14:textId="77777777" w:rsidR="00B3123F" w:rsidRPr="00FA0BAA" w:rsidRDefault="00B3123F" w:rsidP="00D72757">
            <w:pPr>
              <w:spacing w:before="60" w:after="60" w:line="276" w:lineRule="auto"/>
              <w:rPr>
                <w:rFonts w:ascii="Aptos" w:hAnsi="Aptos"/>
              </w:rPr>
            </w:pPr>
          </w:p>
        </w:tc>
      </w:tr>
      <w:tr w:rsidR="008407F1" w:rsidRPr="00B3123F" w14:paraId="104F355C" w14:textId="74D4D0C8" w:rsidTr="002B3A75">
        <w:tc>
          <w:tcPr>
            <w:tcW w:w="1237" w:type="dxa"/>
            <w:shd w:val="clear" w:color="auto" w:fill="F2F2F2" w:themeFill="background1" w:themeFillShade="F2"/>
            <w:vAlign w:val="center"/>
          </w:tcPr>
          <w:p w14:paraId="103A707C" w14:textId="1790459C" w:rsidR="008407F1" w:rsidRPr="00B3123F" w:rsidRDefault="008407F1" w:rsidP="008407F1">
            <w:pPr>
              <w:spacing w:before="60" w:after="60" w:line="276" w:lineRule="auto"/>
              <w:jc w:val="center"/>
              <w:rPr>
                <w:rFonts w:ascii="Aptos" w:hAnsi="Aptos"/>
                <w:b/>
                <w:bCs/>
                <w:lang w:val="en-IE"/>
              </w:rPr>
            </w:pPr>
            <w:r w:rsidRPr="005C2927">
              <w:rPr>
                <w:b/>
                <w:bCs/>
              </w:rPr>
              <w:t>MR 4.8</w:t>
            </w:r>
          </w:p>
        </w:tc>
        <w:tc>
          <w:tcPr>
            <w:tcW w:w="6984" w:type="dxa"/>
            <w:vAlign w:val="center"/>
          </w:tcPr>
          <w:p w14:paraId="2CFA1047" w14:textId="4F62DFBA" w:rsidR="008407F1" w:rsidRPr="00B3123F" w:rsidRDefault="008407F1" w:rsidP="008407F1">
            <w:pPr>
              <w:spacing w:before="60" w:after="60" w:line="276" w:lineRule="auto"/>
              <w:jc w:val="both"/>
              <w:rPr>
                <w:rFonts w:ascii="Aptos" w:hAnsi="Aptos"/>
                <w:lang w:val="en-IE"/>
              </w:rPr>
            </w:pPr>
            <w:r w:rsidRPr="005C2927">
              <w:t xml:space="preserve">Robot controller with </w:t>
            </w:r>
            <w:proofErr w:type="spellStart"/>
            <w:r w:rsidRPr="005C2927">
              <w:t>ProfiNet</w:t>
            </w:r>
            <w:proofErr w:type="spellEnd"/>
            <w:r w:rsidRPr="005C2927">
              <w:t xml:space="preserve"> Isochronous Real-Time (IRT)</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2D16F0C5" w14:textId="77777777" w:rsidTr="00D72757">
        <w:tc>
          <w:tcPr>
            <w:tcW w:w="9016" w:type="dxa"/>
            <w:gridSpan w:val="3"/>
            <w:shd w:val="clear" w:color="auto" w:fill="FFFFFF" w:themeFill="background1"/>
          </w:tcPr>
          <w:p w14:paraId="473E6D9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AB8580F" w14:textId="77777777" w:rsidR="00B3123F" w:rsidRPr="00FA0BAA" w:rsidRDefault="00B3123F" w:rsidP="00D72757">
            <w:pPr>
              <w:spacing w:before="60" w:after="60" w:line="276" w:lineRule="auto"/>
              <w:rPr>
                <w:rFonts w:ascii="Aptos" w:hAnsi="Aptos"/>
              </w:rPr>
            </w:pPr>
          </w:p>
        </w:tc>
      </w:tr>
      <w:tr w:rsidR="008407F1" w:rsidRPr="00B3123F" w14:paraId="0450CE12" w14:textId="637D8EE0" w:rsidTr="00D72165">
        <w:tc>
          <w:tcPr>
            <w:tcW w:w="1237" w:type="dxa"/>
            <w:shd w:val="clear" w:color="auto" w:fill="F2F2F2" w:themeFill="background1" w:themeFillShade="F2"/>
            <w:vAlign w:val="center"/>
          </w:tcPr>
          <w:p w14:paraId="49BEBB6D" w14:textId="509FAE1D" w:rsidR="008407F1" w:rsidRPr="00B3123F" w:rsidRDefault="008407F1" w:rsidP="008407F1">
            <w:pPr>
              <w:spacing w:before="60" w:after="60" w:line="276" w:lineRule="auto"/>
              <w:jc w:val="center"/>
              <w:rPr>
                <w:rFonts w:ascii="Aptos" w:hAnsi="Aptos"/>
                <w:b/>
                <w:bCs/>
                <w:lang w:val="en-IE"/>
              </w:rPr>
            </w:pPr>
            <w:r w:rsidRPr="005C2927">
              <w:rPr>
                <w:b/>
                <w:bCs/>
              </w:rPr>
              <w:t>MR 4.9</w:t>
            </w:r>
          </w:p>
        </w:tc>
        <w:tc>
          <w:tcPr>
            <w:tcW w:w="6984" w:type="dxa"/>
            <w:vAlign w:val="center"/>
          </w:tcPr>
          <w:p w14:paraId="3529167F" w14:textId="03C3B836" w:rsidR="008407F1" w:rsidRPr="00B3123F" w:rsidRDefault="008407F1" w:rsidP="008407F1">
            <w:pPr>
              <w:spacing w:before="60" w:after="60" w:line="276" w:lineRule="auto"/>
              <w:jc w:val="both"/>
              <w:rPr>
                <w:rFonts w:ascii="Aptos" w:hAnsi="Aptos"/>
                <w:lang w:val="en-IE"/>
              </w:rPr>
            </w:pPr>
            <w:r w:rsidRPr="005C2927">
              <w:t>Must fully integrate with Siemens SIMATIC S7-1500 technology enabled PLC using SCRI in TIA Portal V19.0 or Newer.</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072224E2" w14:textId="77777777" w:rsidTr="00D72757">
        <w:tc>
          <w:tcPr>
            <w:tcW w:w="9016" w:type="dxa"/>
            <w:gridSpan w:val="3"/>
            <w:shd w:val="clear" w:color="auto" w:fill="FFFFFF" w:themeFill="background1"/>
          </w:tcPr>
          <w:p w14:paraId="40FFFD2C"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732254F5" w14:textId="77777777" w:rsidR="0033253F" w:rsidRPr="00FA0BAA" w:rsidRDefault="0033253F" w:rsidP="0033253F">
            <w:pPr>
              <w:spacing w:before="60" w:after="60" w:line="276" w:lineRule="auto"/>
              <w:rPr>
                <w:rFonts w:ascii="Aptos" w:hAnsi="Aptos"/>
              </w:rPr>
            </w:pPr>
          </w:p>
        </w:tc>
      </w:tr>
      <w:tr w:rsidR="008407F1" w:rsidRPr="00B3123F" w14:paraId="598C0B05" w14:textId="24745C28" w:rsidTr="00664902">
        <w:tc>
          <w:tcPr>
            <w:tcW w:w="1237" w:type="dxa"/>
            <w:shd w:val="clear" w:color="auto" w:fill="F2F2F2" w:themeFill="background1" w:themeFillShade="F2"/>
            <w:vAlign w:val="center"/>
          </w:tcPr>
          <w:p w14:paraId="2AFE4A67" w14:textId="2D2A506F" w:rsidR="008407F1" w:rsidRPr="00B3123F" w:rsidRDefault="008407F1" w:rsidP="008407F1">
            <w:pPr>
              <w:spacing w:before="60" w:after="60" w:line="276" w:lineRule="auto"/>
              <w:jc w:val="center"/>
              <w:rPr>
                <w:rFonts w:ascii="Aptos" w:hAnsi="Aptos"/>
                <w:b/>
                <w:bCs/>
                <w:lang w:val="en-IE"/>
              </w:rPr>
            </w:pPr>
            <w:r w:rsidRPr="005C2927">
              <w:rPr>
                <w:b/>
                <w:bCs/>
              </w:rPr>
              <w:t>MR 4.10</w:t>
            </w:r>
          </w:p>
        </w:tc>
        <w:tc>
          <w:tcPr>
            <w:tcW w:w="6984" w:type="dxa"/>
            <w:vAlign w:val="center"/>
          </w:tcPr>
          <w:p w14:paraId="78791E4B" w14:textId="33D6CE58" w:rsidR="008407F1" w:rsidRPr="00B3123F" w:rsidRDefault="008407F1" w:rsidP="008407F1">
            <w:pPr>
              <w:spacing w:before="60" w:after="60" w:line="276" w:lineRule="auto"/>
              <w:jc w:val="both"/>
              <w:rPr>
                <w:rFonts w:ascii="Aptos" w:hAnsi="Aptos"/>
                <w:lang w:val="en-IE"/>
              </w:rPr>
            </w:pPr>
            <w:r w:rsidRPr="005C2927">
              <w:t>Teach pendant permitted only if required for operation with SCRI via TIA</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8407F1" w:rsidRPr="00B3123F" w:rsidRDefault="008407F1" w:rsidP="008407F1">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699745D9" w14:textId="77777777" w:rsidTr="00D72757">
        <w:tc>
          <w:tcPr>
            <w:tcW w:w="9016" w:type="dxa"/>
            <w:gridSpan w:val="3"/>
            <w:shd w:val="clear" w:color="auto" w:fill="FFFFFF" w:themeFill="background1"/>
          </w:tcPr>
          <w:p w14:paraId="55403D55"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B641571" w14:textId="77777777" w:rsidR="0033253F" w:rsidRPr="00FA0BAA" w:rsidRDefault="0033253F" w:rsidP="0033253F">
            <w:pPr>
              <w:spacing w:before="60" w:after="60" w:line="276" w:lineRule="auto"/>
              <w:rPr>
                <w:rFonts w:ascii="Aptos" w:hAnsi="Aptos"/>
              </w:rPr>
            </w:pPr>
          </w:p>
        </w:tc>
      </w:tr>
      <w:tr w:rsidR="008407F1" w:rsidRPr="00B3123F" w14:paraId="687D0CA2" w14:textId="6699B5B6" w:rsidTr="00916FC7">
        <w:tc>
          <w:tcPr>
            <w:tcW w:w="1237" w:type="dxa"/>
            <w:shd w:val="clear" w:color="auto" w:fill="F2F2F2" w:themeFill="background1" w:themeFillShade="F2"/>
            <w:vAlign w:val="center"/>
          </w:tcPr>
          <w:p w14:paraId="6C8FAEAF" w14:textId="64BBBCA1" w:rsidR="008407F1" w:rsidRPr="00B3123F" w:rsidRDefault="008407F1" w:rsidP="008407F1">
            <w:pPr>
              <w:spacing w:before="60" w:after="60" w:line="276" w:lineRule="auto"/>
              <w:jc w:val="center"/>
              <w:rPr>
                <w:rFonts w:ascii="Aptos" w:hAnsi="Aptos"/>
                <w:b/>
                <w:bCs/>
                <w:lang w:val="en-IE"/>
              </w:rPr>
            </w:pPr>
            <w:r w:rsidRPr="005C2927">
              <w:rPr>
                <w:b/>
                <w:bCs/>
              </w:rPr>
              <w:t>MR 4.11</w:t>
            </w:r>
          </w:p>
        </w:tc>
        <w:tc>
          <w:tcPr>
            <w:tcW w:w="6984" w:type="dxa"/>
            <w:vAlign w:val="center"/>
          </w:tcPr>
          <w:p w14:paraId="5F2D50AE" w14:textId="6B74C390" w:rsidR="008407F1" w:rsidRPr="007675A5" w:rsidRDefault="008407F1" w:rsidP="008407F1">
            <w:pPr>
              <w:spacing w:before="60" w:after="60" w:line="276" w:lineRule="auto"/>
              <w:jc w:val="both"/>
              <w:rPr>
                <w:rFonts w:ascii="Aptos" w:hAnsi="Aptos"/>
                <w:lang w:val="en-IE"/>
              </w:rPr>
            </w:pPr>
            <w:r w:rsidRPr="005C2927">
              <w:t>All programming and full robot control and full functionality via SCRI in Siemens TIA</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8407F1" w:rsidRPr="00B3123F" w:rsidRDefault="008407F1" w:rsidP="008407F1">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325CB8B2" w14:textId="77777777" w:rsidTr="00D72757">
        <w:tc>
          <w:tcPr>
            <w:tcW w:w="9016" w:type="dxa"/>
            <w:gridSpan w:val="3"/>
            <w:shd w:val="clear" w:color="auto" w:fill="FFFFFF" w:themeFill="background1"/>
          </w:tcPr>
          <w:p w14:paraId="1C7DDC1E"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F0D7560" w14:textId="77777777" w:rsidR="0033253F" w:rsidRPr="00FA0BAA" w:rsidRDefault="0033253F" w:rsidP="0033253F">
            <w:pPr>
              <w:spacing w:before="60" w:after="60" w:line="276" w:lineRule="auto"/>
              <w:rPr>
                <w:rFonts w:ascii="Aptos" w:hAnsi="Aptos"/>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20" w:name="_Toc237097176"/>
      <w:r w:rsidRPr="00FA0BAA">
        <w:lastRenderedPageBreak/>
        <w:t>Response to the Award Criteria</w:t>
      </w:r>
      <w:bookmarkEnd w:id="20"/>
    </w:p>
    <w:p w14:paraId="10B732E4" w14:textId="57CBF499" w:rsidR="00111216" w:rsidRDefault="00111216" w:rsidP="007675A5">
      <w:pPr>
        <w:pStyle w:val="Heading2"/>
      </w:pPr>
      <w:bookmarkStart w:id="21" w:name="_Hlk229221011"/>
      <w:bookmarkStart w:id="22" w:name="_Toc237097177"/>
      <w:r>
        <w:t>A</w:t>
      </w:r>
      <w:bookmarkStart w:id="23" w:name="_Hlk229233505"/>
      <w:r>
        <w:t xml:space="preserve">ward Criterion A - </w:t>
      </w:r>
      <w:bookmarkEnd w:id="21"/>
      <w:r>
        <w:t>Fit for Purpose of the proposed Equipment</w:t>
      </w:r>
      <w:bookmarkEnd w:id="22"/>
      <w:bookmarkEnd w:id="23"/>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4" w:name="_Hlk229233312"/>
            <w:r w:rsidRPr="00111216">
              <w:rPr>
                <w:rFonts w:ascii="Aptos" w:hAnsi="Aptos"/>
                <w:lang w:val="en-IE"/>
              </w:rPr>
              <w:t>Fit for Purpose of the proposed Equipment</w:t>
            </w:r>
            <w:bookmarkEnd w:id="24"/>
          </w:p>
        </w:tc>
      </w:tr>
      <w:tr w:rsidR="00171384"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171384" w:rsidRPr="00111216" w:rsidRDefault="00171384" w:rsidP="00171384">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1EBE3146" w14:textId="77777777" w:rsidR="00171384" w:rsidRPr="00111216" w:rsidRDefault="00171384" w:rsidP="00171384">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w:t>
            </w:r>
            <w:proofErr w:type="gramStart"/>
            <w:r w:rsidRPr="00111216">
              <w:rPr>
                <w:rFonts w:ascii="Aptos" w:hAnsi="Aptos"/>
                <w:lang w:val="en-IE"/>
              </w:rPr>
              <w:t>all of</w:t>
            </w:r>
            <w:proofErr w:type="gramEnd"/>
            <w:r w:rsidRPr="00111216">
              <w:rPr>
                <w:rFonts w:ascii="Aptos" w:hAnsi="Aptos"/>
                <w:lang w:val="en-IE"/>
              </w:rPr>
              <w:t xml:space="preserve"> the mandatory requirements outlined </w:t>
            </w:r>
            <w:proofErr w:type="gramStart"/>
            <w:r w:rsidRPr="00111216">
              <w:rPr>
                <w:rFonts w:ascii="Aptos" w:hAnsi="Aptos"/>
                <w:lang w:val="en-IE"/>
              </w:rPr>
              <w:t>and also</w:t>
            </w:r>
            <w:proofErr w:type="gramEnd"/>
            <w:r w:rsidRPr="00111216">
              <w:rPr>
                <w:rFonts w:ascii="Aptos" w:hAnsi="Aptos"/>
                <w:lang w:val="en-IE"/>
              </w:rPr>
              <w:t xml:space="preserve"> provide details of any additional features of the proposed equipment. </w:t>
            </w:r>
          </w:p>
          <w:p w14:paraId="0EA0799C" w14:textId="01750B8C" w:rsidR="00171384" w:rsidRPr="00111216" w:rsidRDefault="00171384" w:rsidP="00171384">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5" w:name="_Toc237097178"/>
      <w:r>
        <w:lastRenderedPageBreak/>
        <w:t xml:space="preserve">Award Criterion B - </w:t>
      </w:r>
      <w:r w:rsidRPr="00D32E19">
        <w:rPr>
          <w:lang w:val="en-IE"/>
        </w:rPr>
        <w:t>Contract Manager and Support/ Maintenance</w:t>
      </w:r>
      <w:bookmarkEnd w:id="25"/>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6" w:name="_Hlk229233522"/>
            <w:r w:rsidRPr="00D32E19">
              <w:rPr>
                <w:rFonts w:ascii="Aptos" w:hAnsi="Aptos"/>
                <w:lang w:val="en-IE"/>
              </w:rPr>
              <w:t>Contract Manager and Support/ Maintenance</w:t>
            </w:r>
            <w:bookmarkEnd w:id="26"/>
          </w:p>
        </w:tc>
      </w:tr>
      <w:tr w:rsidR="00D32E19"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21119BB0" w14:textId="77777777" w:rsidR="006B2BEC" w:rsidRPr="00D32E19" w:rsidRDefault="006B2BEC" w:rsidP="006B2BEC">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w:t>
            </w:r>
            <w:proofErr w:type="gramStart"/>
            <w:r w:rsidRPr="00D32E19">
              <w:rPr>
                <w:rFonts w:ascii="Aptos" w:hAnsi="Aptos" w:cstheme="minorHAnsi"/>
                <w:lang w:val="en-IE"/>
              </w:rPr>
              <w:t>and also</w:t>
            </w:r>
            <w:proofErr w:type="gramEnd"/>
            <w:r w:rsidRPr="00D32E19">
              <w:rPr>
                <w:rFonts w:ascii="Aptos" w:hAnsi="Aptos" w:cstheme="minorHAnsi"/>
                <w:lang w:val="en-IE"/>
              </w:rPr>
              <w:t xml:space="preserve"> addressing how all requirements of </w:t>
            </w:r>
            <w:r>
              <w:rPr>
                <w:rFonts w:ascii="Aptos" w:hAnsi="Aptos" w:cstheme="minorHAnsi"/>
                <w:lang w:val="en-IE"/>
              </w:rPr>
              <w:t>Appendix 1</w:t>
            </w:r>
            <w:r w:rsidRPr="00D32E19">
              <w:rPr>
                <w:rFonts w:ascii="Aptos" w:hAnsi="Aptos" w:cstheme="minorHAnsi"/>
                <w:lang w:val="en-IE"/>
              </w:rPr>
              <w:t xml:space="preserve"> of </w:t>
            </w:r>
            <w:r>
              <w:rPr>
                <w:rFonts w:ascii="Aptos" w:hAnsi="Aptos" w:cstheme="minorHAnsi"/>
                <w:lang w:val="en-IE"/>
              </w:rPr>
              <w:t xml:space="preserve">RFT </w:t>
            </w:r>
            <w:r w:rsidRPr="00D32E19">
              <w:rPr>
                <w:rFonts w:ascii="Aptos" w:hAnsi="Aptos" w:cstheme="minorHAnsi"/>
                <w:lang w:val="en-IE"/>
              </w:rPr>
              <w:t>will be met.</w:t>
            </w:r>
          </w:p>
          <w:p w14:paraId="3B8E7958" w14:textId="77777777" w:rsidR="006B2BEC" w:rsidRPr="00D32E19" w:rsidRDefault="006B2BEC" w:rsidP="006B2BEC">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45BA8F20" w:rsidR="00D32E19" w:rsidRPr="00D32E19" w:rsidRDefault="00D32E19" w:rsidP="00D32E19">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7" w:name="_Toc237097179"/>
      <w:r>
        <w:lastRenderedPageBreak/>
        <w:t xml:space="preserve">Award Criterion C - </w:t>
      </w:r>
      <w:r w:rsidRPr="00D32E19">
        <w:t>Sustainability, Innovation and Added Value</w:t>
      </w:r>
      <w:bookmarkEnd w:id="27"/>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3B76D6E1"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0E14A8">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FE7F7E"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FE7F7E" w:rsidRPr="00D32E19" w:rsidRDefault="00FE7F7E" w:rsidP="00FE7F7E">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5DD341" w14:textId="77777777" w:rsidR="00FE7F7E" w:rsidRPr="00A65A32" w:rsidRDefault="00FE7F7E" w:rsidP="00FE7F7E">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2F7E2F2B" w:rsidR="00FE7F7E" w:rsidRPr="00D32E19" w:rsidRDefault="00FE7F7E" w:rsidP="00FE7F7E">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8" w:name="_Toc237097180"/>
      <w:r>
        <w:lastRenderedPageBreak/>
        <w:t xml:space="preserve">Award Criterion D – </w:t>
      </w:r>
      <w:r w:rsidRPr="00D32E19">
        <w:rPr>
          <w:lang w:val="en-IE"/>
        </w:rPr>
        <w:t>Ultimate Cost</w:t>
      </w:r>
      <w:bookmarkEnd w:id="28"/>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7BF0C626"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0E14A8">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29" w:name="_Toc237097181"/>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29"/>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08755598" w:rsidR="00392F7E" w:rsidRPr="00392F7E" w:rsidRDefault="00392F7E" w:rsidP="007675A5">
            <w:pPr>
              <w:spacing w:before="60" w:after="60" w:line="276" w:lineRule="auto"/>
              <w:rPr>
                <w:rFonts w:ascii="Aptos" w:hAnsi="Aptos"/>
                <w:b/>
                <w:bCs/>
              </w:rPr>
            </w:pPr>
            <w:r w:rsidRPr="00392F7E">
              <w:rPr>
                <w:rFonts w:ascii="Aptos" w:hAnsi="Aptos"/>
                <w:b/>
                <w:bCs/>
              </w:rPr>
              <w:t xml:space="preserve">Lot </w:t>
            </w:r>
            <w:r w:rsidR="008407F1">
              <w:rPr>
                <w:rFonts w:ascii="Aptos" w:hAnsi="Aptos"/>
                <w:b/>
                <w:bCs/>
              </w:rPr>
              <w:t>4</w:t>
            </w:r>
            <w:r w:rsidRPr="00392F7E">
              <w:rPr>
                <w:rFonts w:ascii="Aptos" w:hAnsi="Aptos"/>
                <w:b/>
                <w:bCs/>
              </w:rPr>
              <w:t xml:space="preserve">: </w:t>
            </w:r>
            <w:r w:rsidR="008407F1" w:rsidRPr="008407F1">
              <w:rPr>
                <w:rFonts w:ascii="Aptos" w:hAnsi="Aptos"/>
                <w:b/>
                <w:bCs/>
              </w:rPr>
              <w:t>Roller Picker Robot</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472E9B">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3859D3F6" w:rsidR="00D32E19" w:rsidRDefault="008407F1" w:rsidP="00D32E19">
            <w:pPr>
              <w:spacing w:before="60" w:after="60"/>
              <w:rPr>
                <w:rFonts w:ascii="Aptos" w:hAnsi="Aptos"/>
                <w:b/>
                <w:bCs/>
              </w:rPr>
            </w:pPr>
            <w:r w:rsidRPr="008407F1">
              <w:rPr>
                <w:rFonts w:ascii="Aptos" w:hAnsi="Aptos"/>
                <w:b/>
                <w:bCs/>
              </w:rPr>
              <w:t>Roller Picker Robot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472E9B">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472E9B">
        <w:trPr>
          <w:trHeight w:val="626"/>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1C378EA0" w:rsidR="00D32E19" w:rsidRDefault="00472E9B" w:rsidP="00472E9B">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472E9B"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you for </w:t>
      </w:r>
      <w:r w:rsidRPr="00472E9B">
        <w:rPr>
          <w:rFonts w:ascii="Aptos" w:hAnsi="Aptos"/>
        </w:rPr>
        <w:t xml:space="preserve">a period of 12 months from the date of deadline for submission of </w:t>
      </w:r>
      <w:r w:rsidR="002225D9" w:rsidRPr="00472E9B">
        <w:rPr>
          <w:rFonts w:ascii="Aptos" w:hAnsi="Aptos"/>
        </w:rPr>
        <w:t>t</w:t>
      </w:r>
      <w:r w:rsidRPr="00472E9B">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4FC86" w14:textId="77777777" w:rsidR="00BB2392" w:rsidRDefault="00BB2392" w:rsidP="00037CDC">
      <w:pPr>
        <w:spacing w:after="0" w:line="240" w:lineRule="auto"/>
      </w:pPr>
      <w:r>
        <w:separator/>
      </w:r>
    </w:p>
  </w:endnote>
  <w:endnote w:type="continuationSeparator" w:id="0">
    <w:p w14:paraId="03A60EE3" w14:textId="77777777" w:rsidR="00BB2392" w:rsidRDefault="00BB2392"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F5240" w14:textId="77777777" w:rsidR="00BB2392" w:rsidRDefault="00BB2392" w:rsidP="00037CDC">
      <w:pPr>
        <w:spacing w:after="0" w:line="240" w:lineRule="auto"/>
      </w:pPr>
      <w:r>
        <w:separator/>
      </w:r>
    </w:p>
  </w:footnote>
  <w:footnote w:type="continuationSeparator" w:id="0">
    <w:p w14:paraId="09829C37" w14:textId="77777777" w:rsidR="00BB2392" w:rsidRDefault="00BB2392"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37CDC"/>
    <w:rsid w:val="00041C6E"/>
    <w:rsid w:val="000561B5"/>
    <w:rsid w:val="000828F7"/>
    <w:rsid w:val="00087CBE"/>
    <w:rsid w:val="0009588F"/>
    <w:rsid w:val="0009645F"/>
    <w:rsid w:val="00097453"/>
    <w:rsid w:val="000B36E7"/>
    <w:rsid w:val="000C2FF5"/>
    <w:rsid w:val="000D0B9D"/>
    <w:rsid w:val="000D15A6"/>
    <w:rsid w:val="000D57DB"/>
    <w:rsid w:val="000D671D"/>
    <w:rsid w:val="000E14A8"/>
    <w:rsid w:val="000F1CA0"/>
    <w:rsid w:val="00111216"/>
    <w:rsid w:val="00133093"/>
    <w:rsid w:val="00135BB7"/>
    <w:rsid w:val="00135DB4"/>
    <w:rsid w:val="00156292"/>
    <w:rsid w:val="00156DB4"/>
    <w:rsid w:val="00160DB8"/>
    <w:rsid w:val="00171384"/>
    <w:rsid w:val="00182FEB"/>
    <w:rsid w:val="0018565E"/>
    <w:rsid w:val="001C59A2"/>
    <w:rsid w:val="001D0A5E"/>
    <w:rsid w:val="001D66DA"/>
    <w:rsid w:val="0021689B"/>
    <w:rsid w:val="00220D17"/>
    <w:rsid w:val="002225D9"/>
    <w:rsid w:val="002264D1"/>
    <w:rsid w:val="00256A43"/>
    <w:rsid w:val="00272934"/>
    <w:rsid w:val="0027740B"/>
    <w:rsid w:val="002861BD"/>
    <w:rsid w:val="0029491F"/>
    <w:rsid w:val="00297568"/>
    <w:rsid w:val="002C0A65"/>
    <w:rsid w:val="002C6B5F"/>
    <w:rsid w:val="002E4637"/>
    <w:rsid w:val="00300B9C"/>
    <w:rsid w:val="003100A4"/>
    <w:rsid w:val="00310519"/>
    <w:rsid w:val="00314BB4"/>
    <w:rsid w:val="00322CBC"/>
    <w:rsid w:val="0033253F"/>
    <w:rsid w:val="00335D7A"/>
    <w:rsid w:val="00357162"/>
    <w:rsid w:val="00376EF5"/>
    <w:rsid w:val="00392F7E"/>
    <w:rsid w:val="00394781"/>
    <w:rsid w:val="003A11FE"/>
    <w:rsid w:val="003A47F9"/>
    <w:rsid w:val="003D5C2C"/>
    <w:rsid w:val="003D6434"/>
    <w:rsid w:val="003F07AB"/>
    <w:rsid w:val="003F2CFC"/>
    <w:rsid w:val="00405D0F"/>
    <w:rsid w:val="0040673D"/>
    <w:rsid w:val="004068FD"/>
    <w:rsid w:val="00412F12"/>
    <w:rsid w:val="00422BBD"/>
    <w:rsid w:val="00434679"/>
    <w:rsid w:val="0044298D"/>
    <w:rsid w:val="004461EE"/>
    <w:rsid w:val="00452AC8"/>
    <w:rsid w:val="00472E9B"/>
    <w:rsid w:val="004B2CCE"/>
    <w:rsid w:val="004B5A18"/>
    <w:rsid w:val="004C1B71"/>
    <w:rsid w:val="004C70D6"/>
    <w:rsid w:val="004C7FDB"/>
    <w:rsid w:val="004D5DB3"/>
    <w:rsid w:val="004D5E4B"/>
    <w:rsid w:val="004F6155"/>
    <w:rsid w:val="00526CCD"/>
    <w:rsid w:val="00544715"/>
    <w:rsid w:val="005757C8"/>
    <w:rsid w:val="005A0690"/>
    <w:rsid w:val="005A0F8A"/>
    <w:rsid w:val="005A148C"/>
    <w:rsid w:val="005C01C4"/>
    <w:rsid w:val="005D493A"/>
    <w:rsid w:val="005D570E"/>
    <w:rsid w:val="005D6832"/>
    <w:rsid w:val="005D755F"/>
    <w:rsid w:val="005F1F74"/>
    <w:rsid w:val="005F230D"/>
    <w:rsid w:val="005F45D7"/>
    <w:rsid w:val="00606ACF"/>
    <w:rsid w:val="006118ED"/>
    <w:rsid w:val="00624FBA"/>
    <w:rsid w:val="00625624"/>
    <w:rsid w:val="00627F7F"/>
    <w:rsid w:val="00636670"/>
    <w:rsid w:val="00640E9A"/>
    <w:rsid w:val="00642742"/>
    <w:rsid w:val="00646F07"/>
    <w:rsid w:val="0067430D"/>
    <w:rsid w:val="00677903"/>
    <w:rsid w:val="00694D7B"/>
    <w:rsid w:val="006B2BEC"/>
    <w:rsid w:val="006C0811"/>
    <w:rsid w:val="006C6250"/>
    <w:rsid w:val="0071578D"/>
    <w:rsid w:val="00731A67"/>
    <w:rsid w:val="00747975"/>
    <w:rsid w:val="00754625"/>
    <w:rsid w:val="00756AAD"/>
    <w:rsid w:val="007675A5"/>
    <w:rsid w:val="007846C9"/>
    <w:rsid w:val="007C653B"/>
    <w:rsid w:val="007D07DB"/>
    <w:rsid w:val="007E10B1"/>
    <w:rsid w:val="007F03C0"/>
    <w:rsid w:val="008118E3"/>
    <w:rsid w:val="008342C3"/>
    <w:rsid w:val="008407F1"/>
    <w:rsid w:val="00852A47"/>
    <w:rsid w:val="00855C93"/>
    <w:rsid w:val="008929C7"/>
    <w:rsid w:val="00896CED"/>
    <w:rsid w:val="008A6032"/>
    <w:rsid w:val="008B1A35"/>
    <w:rsid w:val="008F0545"/>
    <w:rsid w:val="008F5FB2"/>
    <w:rsid w:val="009317B5"/>
    <w:rsid w:val="00931947"/>
    <w:rsid w:val="009352D8"/>
    <w:rsid w:val="0094130D"/>
    <w:rsid w:val="0095132C"/>
    <w:rsid w:val="00970027"/>
    <w:rsid w:val="009A59FB"/>
    <w:rsid w:val="009B717B"/>
    <w:rsid w:val="009D5C5C"/>
    <w:rsid w:val="009D6E45"/>
    <w:rsid w:val="00A00F5F"/>
    <w:rsid w:val="00A06D2F"/>
    <w:rsid w:val="00A23FE4"/>
    <w:rsid w:val="00A3092F"/>
    <w:rsid w:val="00A31938"/>
    <w:rsid w:val="00A42FCC"/>
    <w:rsid w:val="00A44623"/>
    <w:rsid w:val="00A5301C"/>
    <w:rsid w:val="00A62E51"/>
    <w:rsid w:val="00A74797"/>
    <w:rsid w:val="00AB1A8B"/>
    <w:rsid w:val="00AC75DF"/>
    <w:rsid w:val="00AD7FB7"/>
    <w:rsid w:val="00AF1EAE"/>
    <w:rsid w:val="00B005F4"/>
    <w:rsid w:val="00B02EED"/>
    <w:rsid w:val="00B160E3"/>
    <w:rsid w:val="00B3123F"/>
    <w:rsid w:val="00B44DAF"/>
    <w:rsid w:val="00B52944"/>
    <w:rsid w:val="00B6548B"/>
    <w:rsid w:val="00B73814"/>
    <w:rsid w:val="00B74BC1"/>
    <w:rsid w:val="00B75623"/>
    <w:rsid w:val="00BA48CE"/>
    <w:rsid w:val="00BB2392"/>
    <w:rsid w:val="00BD3148"/>
    <w:rsid w:val="00BE0293"/>
    <w:rsid w:val="00BE0361"/>
    <w:rsid w:val="00BE3292"/>
    <w:rsid w:val="00C023B5"/>
    <w:rsid w:val="00C1479A"/>
    <w:rsid w:val="00C254AB"/>
    <w:rsid w:val="00C2768B"/>
    <w:rsid w:val="00C339AE"/>
    <w:rsid w:val="00CC6FBA"/>
    <w:rsid w:val="00CE038B"/>
    <w:rsid w:val="00CE7F7A"/>
    <w:rsid w:val="00CF6B9E"/>
    <w:rsid w:val="00D07411"/>
    <w:rsid w:val="00D13414"/>
    <w:rsid w:val="00D327FF"/>
    <w:rsid w:val="00D32E19"/>
    <w:rsid w:val="00D342BF"/>
    <w:rsid w:val="00D503D1"/>
    <w:rsid w:val="00D52251"/>
    <w:rsid w:val="00D72757"/>
    <w:rsid w:val="00D9058B"/>
    <w:rsid w:val="00DC457E"/>
    <w:rsid w:val="00E135E9"/>
    <w:rsid w:val="00E324AF"/>
    <w:rsid w:val="00E33717"/>
    <w:rsid w:val="00E37778"/>
    <w:rsid w:val="00E43358"/>
    <w:rsid w:val="00E64AA4"/>
    <w:rsid w:val="00EB453E"/>
    <w:rsid w:val="00EC0492"/>
    <w:rsid w:val="00ED5AAD"/>
    <w:rsid w:val="00EE1A72"/>
    <w:rsid w:val="00EE3A8F"/>
    <w:rsid w:val="00F01218"/>
    <w:rsid w:val="00F017EF"/>
    <w:rsid w:val="00F20497"/>
    <w:rsid w:val="00F22BF4"/>
    <w:rsid w:val="00F421A5"/>
    <w:rsid w:val="00F540CB"/>
    <w:rsid w:val="00F61135"/>
    <w:rsid w:val="00FA0BAA"/>
    <w:rsid w:val="00FC3B79"/>
    <w:rsid w:val="00FD6704"/>
    <w:rsid w:val="00FE7F7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4792</Words>
  <Characters>27320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2026-08-19T10:28:00Z</dcterms:created>
  <dcterms:modified xsi:type="dcterms:W3CDTF">2026-08-19T10:28:00Z</dcterms:modified>
</cp:coreProperties>
</file>